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76DDF62B" w:rsidR="00925085" w:rsidRDefault="00314458" w:rsidP="00314458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شرح قصيدة يافا </w:t>
      </w:r>
    </w:p>
    <w:p w14:paraId="3C39B60C" w14:textId="5BF40F14" w:rsidR="00314458" w:rsidRDefault="00314458" w:rsidP="00314458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اللغة العربية الصف السابع </w:t>
      </w:r>
    </w:p>
    <w:p w14:paraId="3CF35552" w14:textId="3DCFC172" w:rsidR="00314458" w:rsidRDefault="00314458" w:rsidP="0031445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اسم الطالبـ/ـة: .........................</w:t>
      </w:r>
    </w:p>
    <w:p w14:paraId="663D0116" w14:textId="431692C0" w:rsidR="004F332F" w:rsidRDefault="00314458" w:rsidP="00314458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اليوم: ..................................                                    التاريخ: .........................</w:t>
      </w:r>
    </w:p>
    <w:p w14:paraId="22744459" w14:textId="77777777" w:rsidR="004F332F" w:rsidRPr="004F332F" w:rsidRDefault="004F332F" w:rsidP="004F332F">
      <w:pPr>
        <w:rPr>
          <w:sz w:val="28"/>
          <w:szCs w:val="28"/>
          <w:lang w:val="en-US"/>
        </w:rPr>
      </w:pPr>
    </w:p>
    <w:p w14:paraId="5408B3EE" w14:textId="616EBF9B" w:rsidR="004F332F" w:rsidRDefault="004F332F" w:rsidP="004F332F">
      <w:pPr>
        <w:rPr>
          <w:sz w:val="28"/>
          <w:szCs w:val="28"/>
          <w:lang w:val="en-US"/>
        </w:rPr>
      </w:pPr>
    </w:p>
    <w:p w14:paraId="39C9A00A" w14:textId="3FC189E0" w:rsidR="00F43664" w:rsidRPr="00F72F30" w:rsidRDefault="00F43664" w:rsidP="00F43664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>الفكرة للأبيات (1- 4) : ذكريات يافا الجميلة لا تفارق الشاعر .</w:t>
      </w:r>
    </w:p>
    <w:p w14:paraId="7ED33A40" w14:textId="086EAE54" w:rsidR="00F43664" w:rsidRPr="00F72F30" w:rsidRDefault="00F43664" w:rsidP="00F43664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</w:p>
    <w:p w14:paraId="19227069" w14:textId="64B7F9FC" w:rsidR="00F43664" w:rsidRPr="00F72F30" w:rsidRDefault="00F43664" w:rsidP="00F43664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شرح الأبيات : </w:t>
      </w:r>
    </w:p>
    <w:p w14:paraId="00FE277B" w14:textId="1ACF9A8C" w:rsidR="00F43664" w:rsidRDefault="00F43664" w:rsidP="00F43664">
      <w:pPr>
        <w:jc w:val="right"/>
        <w:rPr>
          <w:sz w:val="28"/>
          <w:szCs w:val="28"/>
          <w:rtl/>
          <w:lang w:val="en-US"/>
        </w:rPr>
      </w:pPr>
    </w:p>
    <w:p w14:paraId="2968A97A" w14:textId="09C0EC89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الأول: يُعبرُ الشاعر عن معانته في الغربة، فقد بكى دماً على فُراق يافا وأهلها، ويتمنى أن يراها وأن يُطيلَ اللهُ في عمره ويراها قبل وفاته .</w:t>
      </w:r>
    </w:p>
    <w:p w14:paraId="493EF333" w14:textId="0F04C48C" w:rsidR="00F43664" w:rsidRDefault="00F43664" w:rsidP="00F43664">
      <w:pPr>
        <w:jc w:val="right"/>
        <w:rPr>
          <w:sz w:val="28"/>
          <w:szCs w:val="28"/>
          <w:rtl/>
          <w:lang w:val="en-US"/>
        </w:rPr>
      </w:pPr>
    </w:p>
    <w:p w14:paraId="44F4DA3E" w14:textId="37744032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الثاني: ذكريات الطفولة في يافا لا تزال تعيش في طوايا نفسه، فذكرياته في يافا متجددة في عقله وخياله للأبد.</w:t>
      </w:r>
    </w:p>
    <w:p w14:paraId="01CFA2B9" w14:textId="15A23D8B" w:rsidR="00F43664" w:rsidRDefault="00F43664" w:rsidP="00F43664">
      <w:pPr>
        <w:jc w:val="right"/>
        <w:rPr>
          <w:sz w:val="28"/>
          <w:szCs w:val="28"/>
          <w:rtl/>
          <w:lang w:val="en-US"/>
        </w:rPr>
      </w:pPr>
    </w:p>
    <w:p w14:paraId="0C1FC908" w14:textId="072C2042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الثّالث: يسأل الشّاعر مدينة يافا عن حال شقيقاتها، فهو مُشتاق لها وصورها بجنة الخلد في جمالها وروعتها .</w:t>
      </w:r>
    </w:p>
    <w:p w14:paraId="42DE3042" w14:textId="60EE3B3A" w:rsidR="00F43664" w:rsidRDefault="00F43664" w:rsidP="00F43664">
      <w:pPr>
        <w:jc w:val="right"/>
        <w:rPr>
          <w:sz w:val="28"/>
          <w:szCs w:val="28"/>
          <w:rtl/>
          <w:lang w:val="en-US"/>
        </w:rPr>
      </w:pPr>
    </w:p>
    <w:p w14:paraId="2E630573" w14:textId="3DA47FFC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الرابع: يعود الشّاعر ويسأل عن حال المُدن الفلسطينية الأُخرى، التي ضاعت من أيدي العرب وأصبحت بيد الصهاينة المُحتلين .</w:t>
      </w:r>
    </w:p>
    <w:p w14:paraId="6ACEAC9A" w14:textId="15C089C8" w:rsidR="00F43664" w:rsidRDefault="00F43664" w:rsidP="00F43664">
      <w:pPr>
        <w:jc w:val="right"/>
        <w:rPr>
          <w:sz w:val="28"/>
          <w:szCs w:val="28"/>
          <w:rtl/>
          <w:lang w:val="en-US"/>
        </w:rPr>
      </w:pPr>
    </w:p>
    <w:p w14:paraId="16727E9F" w14:textId="4617D2D5" w:rsidR="00F43664" w:rsidRPr="00F72F30" w:rsidRDefault="00F43664" w:rsidP="00F43664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>المعاني والمرادف والضد:</w:t>
      </w:r>
    </w:p>
    <w:p w14:paraId="1B00058E" w14:textId="1F3AA3AF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أمد= مُتسع .</w:t>
      </w:r>
    </w:p>
    <w:p w14:paraId="27A625DA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19D0EA54" w14:textId="2C06D54B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أمسي /أُصبح: ضد.</w:t>
      </w:r>
    </w:p>
    <w:p w14:paraId="1D316176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5382AFA8" w14:textId="7C111A58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الشقيقات : المدن الفلسطينية .</w:t>
      </w:r>
    </w:p>
    <w:p w14:paraId="372CA17F" w14:textId="1B417B05" w:rsidR="00F43664" w:rsidRDefault="00F43664" w:rsidP="00F43664">
      <w:pPr>
        <w:jc w:val="right"/>
        <w:rPr>
          <w:sz w:val="28"/>
          <w:szCs w:val="28"/>
          <w:rtl/>
          <w:lang w:val="en-US"/>
        </w:rPr>
      </w:pPr>
    </w:p>
    <w:p w14:paraId="3A1927C3" w14:textId="0A749CB9" w:rsidR="00F43664" w:rsidRDefault="00F43664" w:rsidP="00F43664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>الأساليب والدلالات والتشابيه :</w:t>
      </w:r>
    </w:p>
    <w:p w14:paraId="36AD292B" w14:textId="77777777" w:rsidR="00F72F30" w:rsidRPr="00F72F30" w:rsidRDefault="00F72F30" w:rsidP="00F43664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</w:p>
    <w:p w14:paraId="1A462D9F" w14:textId="2C1126CC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يافا: أسلوب نداء.</w:t>
      </w:r>
    </w:p>
    <w:p w14:paraId="290A2139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01EE2314" w14:textId="04A95BA1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لقد جفَّ : أسلوب تأكيد.</w:t>
      </w:r>
    </w:p>
    <w:p w14:paraId="702CF3BF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37D5B643" w14:textId="078FD270" w:rsidR="00F43664" w:rsidRDefault="00F43664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3. </w:t>
      </w:r>
      <w:r w:rsidR="00181A19">
        <w:rPr>
          <w:rFonts w:hint="cs"/>
          <w:sz w:val="28"/>
          <w:szCs w:val="28"/>
          <w:rtl/>
          <w:lang w:val="en-US"/>
        </w:rPr>
        <w:t>متى أراك ؟ : أسلوب استفهام .</w:t>
      </w:r>
    </w:p>
    <w:p w14:paraId="3388C378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5D6D4525" w14:textId="20BF8F96" w:rsidR="00181A19" w:rsidRDefault="00181A19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وهل في العمر ؟ : أسلوب استفهام .</w:t>
      </w:r>
    </w:p>
    <w:p w14:paraId="6FF441C9" w14:textId="088CA320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165AB3B5" w14:textId="30ACD942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72177CC9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27E7577C" w14:textId="0A1B139F" w:rsidR="00181A19" w:rsidRDefault="00181A19" w:rsidP="00F43664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5. فاتحبتُ دماً: تدل على شدة شوق الشاعر لمدينته يافا.</w:t>
      </w:r>
    </w:p>
    <w:p w14:paraId="4BCC841E" w14:textId="77777777" w:rsidR="00F72F30" w:rsidRDefault="00F72F30" w:rsidP="00F43664">
      <w:pPr>
        <w:jc w:val="right"/>
        <w:rPr>
          <w:sz w:val="28"/>
          <w:szCs w:val="28"/>
          <w:rtl/>
          <w:lang w:val="en-US"/>
        </w:rPr>
      </w:pPr>
    </w:p>
    <w:p w14:paraId="7D475E3B" w14:textId="7FF54611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6. الذكرى مجددة محملولة : شبه ذكرياته في مدينة يافا بشيء يُحمل.</w:t>
      </w:r>
    </w:p>
    <w:p w14:paraId="7F8DEBD7" w14:textId="77777777" w:rsidR="00F72F30" w:rsidRDefault="00F72F30" w:rsidP="00181A19">
      <w:pPr>
        <w:jc w:val="right"/>
        <w:rPr>
          <w:sz w:val="28"/>
          <w:szCs w:val="28"/>
          <w:rtl/>
          <w:lang w:val="en-US"/>
        </w:rPr>
      </w:pPr>
    </w:p>
    <w:p w14:paraId="217D9839" w14:textId="029D8614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7. كيف الشقيقات ؟ :أسلوب استفهام .</w:t>
      </w:r>
    </w:p>
    <w:p w14:paraId="702D6130" w14:textId="77777777" w:rsidR="00F72F30" w:rsidRDefault="00F72F30" w:rsidP="00181A19">
      <w:pPr>
        <w:jc w:val="right"/>
        <w:rPr>
          <w:sz w:val="28"/>
          <w:szCs w:val="28"/>
          <w:rtl/>
          <w:lang w:val="en-US"/>
        </w:rPr>
      </w:pPr>
    </w:p>
    <w:p w14:paraId="6189DB96" w14:textId="17F669ED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8. وا شوقي لمها مدناً كأنها قطعٌ من جنة الخلد: شبه المدن الفلسطينية بقطع جميلة من الجنة، وتدل على شدة جمال المدن الفلسطينية المُحتلة.</w:t>
      </w:r>
    </w:p>
    <w:p w14:paraId="634A5A79" w14:textId="77777777" w:rsidR="00F72F30" w:rsidRDefault="00F72F30" w:rsidP="00181A19">
      <w:pPr>
        <w:jc w:val="right"/>
        <w:rPr>
          <w:sz w:val="28"/>
          <w:szCs w:val="28"/>
          <w:rtl/>
          <w:lang w:val="en-US"/>
        </w:rPr>
      </w:pPr>
    </w:p>
    <w:p w14:paraId="39057BA5" w14:textId="38EA4BB7" w:rsidR="00181A19" w:rsidRDefault="00181A19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9. ما حالها اليوم؟ : أسلوب استفهام .</w:t>
      </w:r>
    </w:p>
    <w:p w14:paraId="0F677E48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3DCD52F6" w14:textId="7321961E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10 . يا يافا : أسلوب نداء.</w:t>
      </w:r>
    </w:p>
    <w:p w14:paraId="1C40A2A8" w14:textId="1064389F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5F3BF3B4" w14:textId="4168EDBC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11. من بعد أن أُسلمت أمساً يداً بيد: تدل على احتلال المدن الفسطينية .</w:t>
      </w:r>
    </w:p>
    <w:p w14:paraId="71751CBD" w14:textId="34DC6E87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0789123B" w14:textId="0753A629" w:rsidR="00181A19" w:rsidRPr="00F72F30" w:rsidRDefault="00F72F30" w:rsidP="00F72F30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>الفكرة للأبيات</w:t>
      </w:r>
      <w:r w:rsidR="00181A19"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 (5- 8) لا طعم للحياة بعيداً عن يافا.</w:t>
      </w:r>
    </w:p>
    <w:p w14:paraId="1916D6FE" w14:textId="1C4283C6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3EC610EE" w14:textId="1CD193AE" w:rsidR="00181A19" w:rsidRPr="00F72F30" w:rsidRDefault="00181A19" w:rsidP="00181A19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>شرح الأبيات :</w:t>
      </w:r>
    </w:p>
    <w:p w14:paraId="2F1B3F12" w14:textId="434F6C9B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590652B2" w14:textId="6BC1853D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الخ</w:t>
      </w:r>
      <w:r w:rsidR="00F72F30">
        <w:rPr>
          <w:rFonts w:hint="cs"/>
          <w:sz w:val="28"/>
          <w:szCs w:val="28"/>
          <w:rtl/>
          <w:lang w:val="en-US"/>
        </w:rPr>
        <w:t>امس:  يتسأل الشا</w:t>
      </w:r>
      <w:r>
        <w:rPr>
          <w:rFonts w:hint="cs"/>
          <w:sz w:val="28"/>
          <w:szCs w:val="28"/>
          <w:rtl/>
          <w:lang w:val="en-US"/>
        </w:rPr>
        <w:t>عر عن حال الفلسطينين الذي رفضوا الهجرة من يافا، وأن الشعب الفلسطيني الذي هاجر ترك من</w:t>
      </w:r>
      <w:r w:rsidR="00F72F30">
        <w:rPr>
          <w:rFonts w:hint="cs"/>
          <w:sz w:val="28"/>
          <w:szCs w:val="28"/>
          <w:rtl/>
          <w:lang w:val="en-US"/>
        </w:rPr>
        <w:t xml:space="preserve"> صمدوا في يافا كترك الإنسان عندما</w:t>
      </w:r>
      <w:r>
        <w:rPr>
          <w:rFonts w:hint="cs"/>
          <w:sz w:val="28"/>
          <w:szCs w:val="28"/>
          <w:rtl/>
          <w:lang w:val="en-US"/>
        </w:rPr>
        <w:t xml:space="preserve"> يموت .</w:t>
      </w:r>
    </w:p>
    <w:p w14:paraId="76DB4DFC" w14:textId="564BB807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31DFCB92" w14:textId="0F36C9DF" w:rsidR="00181A19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السادس: يصي</w:t>
      </w:r>
      <w:r w:rsidR="00181A19">
        <w:rPr>
          <w:rFonts w:hint="cs"/>
          <w:sz w:val="28"/>
          <w:szCs w:val="28"/>
          <w:rtl/>
          <w:lang w:val="en-US"/>
        </w:rPr>
        <w:t xml:space="preserve">ح قلب الشاعر كلما تنقل من بلد إلى آخر، ويندب على حال بلده بعد </w:t>
      </w:r>
      <w:r>
        <w:rPr>
          <w:rFonts w:hint="cs"/>
          <w:sz w:val="28"/>
          <w:szCs w:val="28"/>
          <w:rtl/>
          <w:lang w:val="en-US"/>
        </w:rPr>
        <w:t>أ</w:t>
      </w:r>
      <w:r w:rsidR="00181A19">
        <w:rPr>
          <w:rFonts w:hint="cs"/>
          <w:sz w:val="28"/>
          <w:szCs w:val="28"/>
          <w:rtl/>
          <w:lang w:val="en-US"/>
        </w:rPr>
        <w:t>ن احتلها الصهاينة .</w:t>
      </w:r>
    </w:p>
    <w:p w14:paraId="13F17F2A" w14:textId="32A832F8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79B81D38" w14:textId="70D1ABCD" w:rsidR="00181A19" w:rsidRDefault="00181A19" w:rsidP="00181A1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البيت السابع : مهما عاش قلب الشاعر في رغدٍ ونعيم إلّا انه سيبقى ساخراً من هذه العيشة الرغد؛ لأنه يرغب في العيش في وطنه .</w:t>
      </w:r>
    </w:p>
    <w:p w14:paraId="36B8B9EE" w14:textId="67C1AD02" w:rsidR="00181A19" w:rsidRDefault="00181A19" w:rsidP="00181A19">
      <w:pPr>
        <w:jc w:val="right"/>
        <w:rPr>
          <w:sz w:val="28"/>
          <w:szCs w:val="28"/>
          <w:rtl/>
          <w:lang w:val="en-US"/>
        </w:rPr>
      </w:pPr>
    </w:p>
    <w:p w14:paraId="0C1725DC" w14:textId="4C6B5122" w:rsidR="00F72F30" w:rsidRDefault="00181A19" w:rsidP="00181A19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الب</w:t>
      </w:r>
      <w:r w:rsidR="00F72F30">
        <w:rPr>
          <w:rFonts w:hint="cs"/>
          <w:sz w:val="28"/>
          <w:szCs w:val="28"/>
          <w:rtl/>
          <w:lang w:val="en-US"/>
        </w:rPr>
        <w:t>ي</w:t>
      </w:r>
      <w:r>
        <w:rPr>
          <w:rFonts w:hint="cs"/>
          <w:sz w:val="28"/>
          <w:szCs w:val="28"/>
          <w:rtl/>
          <w:lang w:val="en-US"/>
        </w:rPr>
        <w:t>ت الثامن :</w:t>
      </w:r>
      <w:r w:rsidR="00F72F30">
        <w:rPr>
          <w:rFonts w:hint="cs"/>
          <w:sz w:val="28"/>
          <w:szCs w:val="28"/>
          <w:rtl/>
          <w:lang w:val="en-US"/>
        </w:rPr>
        <w:t xml:space="preserve"> تَعِبَ الشاعر من فراق وطنه، وتمنى العودة إليه، فهو يشكو معانته إلى الله فقط.</w:t>
      </w:r>
    </w:p>
    <w:p w14:paraId="7B4E4FCF" w14:textId="77777777" w:rsidR="00F72F30" w:rsidRPr="00F72F30" w:rsidRDefault="00F72F30" w:rsidP="00F72F30">
      <w:pPr>
        <w:rPr>
          <w:sz w:val="28"/>
          <w:szCs w:val="28"/>
          <w:lang w:val="en-US"/>
        </w:rPr>
      </w:pPr>
    </w:p>
    <w:p w14:paraId="1242D4CA" w14:textId="77777777" w:rsidR="00F72F30" w:rsidRPr="00F72F30" w:rsidRDefault="00F72F30" w:rsidP="00F72F30">
      <w:pPr>
        <w:rPr>
          <w:sz w:val="28"/>
          <w:szCs w:val="28"/>
          <w:lang w:val="en-US"/>
        </w:rPr>
      </w:pPr>
    </w:p>
    <w:p w14:paraId="4C1456A6" w14:textId="28EA05C7" w:rsidR="00F72F30" w:rsidRPr="00F72F30" w:rsidRDefault="00F72F30" w:rsidP="00F72F30">
      <w:pPr>
        <w:rPr>
          <w:b/>
          <w:bCs/>
          <w:sz w:val="28"/>
          <w:szCs w:val="28"/>
          <w:u w:val="single"/>
          <w:lang w:val="en-US"/>
        </w:rPr>
      </w:pPr>
    </w:p>
    <w:p w14:paraId="34EC6634" w14:textId="4C33BCB3" w:rsidR="00181A19" w:rsidRPr="00F72F30" w:rsidRDefault="00F72F30" w:rsidP="00F72F30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المعاني والمرادف والضد: </w:t>
      </w:r>
    </w:p>
    <w:p w14:paraId="77DB0B25" w14:textId="48B6DA8F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29EB6F3A" w14:textId="43EB2330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هازئاً = ساخراً.</w:t>
      </w:r>
    </w:p>
    <w:p w14:paraId="2EB1C49A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3AC17BB8" w14:textId="74D00B74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العيشة الرغد = العيشة السعيدة الهنية .</w:t>
      </w:r>
    </w:p>
    <w:p w14:paraId="6C54543A" w14:textId="7A303545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2678902E" w14:textId="7A3FEEC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01B83FBC" w14:textId="1471B118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68A3961F" w14:textId="66C32124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66DB41E9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23FE6335" w14:textId="5F19D241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7CA3F348" w14:textId="17F66F23" w:rsidR="00F72F30" w:rsidRPr="00F72F30" w:rsidRDefault="00F72F30" w:rsidP="00F72F30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u w:val="single"/>
          <w:rtl/>
          <w:lang w:val="en-US"/>
        </w:rPr>
        <w:t>الأساليب والدلالات والتشابيه:</w:t>
      </w:r>
    </w:p>
    <w:p w14:paraId="641255BF" w14:textId="2E707DE5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2C9A772F" w14:textId="047C6DB3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كيف من قد تبقى ؟ : أسلوب استفهام .</w:t>
      </w:r>
    </w:p>
    <w:p w14:paraId="5B8F1412" w14:textId="1B01EA15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75D301A8" w14:textId="337DDE8D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ما بال قلبي؟: أسلوب استفهام .</w:t>
      </w:r>
    </w:p>
    <w:p w14:paraId="7ECFA687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31725F6D" w14:textId="7F348B0A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يصيح من وجده : شبه القلب بإنسان يصيح بسبب شدة شوقه لمدينته يافا، وتدل على شدة شوقه ليافا.</w:t>
      </w:r>
    </w:p>
    <w:p w14:paraId="1DC70488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28975BB9" w14:textId="77059FA8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لكنّني ما زلتُ: أسلوب استدراك .</w:t>
      </w:r>
    </w:p>
    <w:p w14:paraId="2DCAF076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</w:p>
    <w:p w14:paraId="57CF9AE6" w14:textId="5D779F3B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5. وجدته هازئاً بالعيشة الرغد : شبه قلبه بإنسان يسخر من العيشة الرغد ( السعيدة).</w:t>
      </w:r>
    </w:p>
    <w:p w14:paraId="51247565" w14:textId="77777777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bookmarkStart w:id="0" w:name="_GoBack"/>
      <w:bookmarkEnd w:id="0"/>
    </w:p>
    <w:p w14:paraId="06303382" w14:textId="53DF8C70" w:rsidR="00F72F30" w:rsidRDefault="00F72F30" w:rsidP="00F72F3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6 . لا أشكو : أسلوب نفي .</w:t>
      </w:r>
    </w:p>
    <w:p w14:paraId="421B7CE1" w14:textId="33929590" w:rsidR="00F72F30" w:rsidRPr="00F72F30" w:rsidRDefault="00F72F30" w:rsidP="00F72F30">
      <w:pPr>
        <w:jc w:val="center"/>
        <w:rPr>
          <w:b/>
          <w:bCs/>
          <w:sz w:val="28"/>
          <w:szCs w:val="28"/>
          <w:rtl/>
          <w:lang w:val="en-US"/>
        </w:rPr>
      </w:pPr>
    </w:p>
    <w:p w14:paraId="19807647" w14:textId="66D1F1EB" w:rsidR="00F72F30" w:rsidRPr="00F72F30" w:rsidRDefault="00F72F30" w:rsidP="00F72F30">
      <w:pPr>
        <w:jc w:val="center"/>
        <w:rPr>
          <w:b/>
          <w:bCs/>
          <w:sz w:val="28"/>
          <w:szCs w:val="28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rtl/>
          <w:lang w:val="en-US"/>
        </w:rPr>
        <w:t>أطيب الأماني</w:t>
      </w:r>
    </w:p>
    <w:p w14:paraId="639FB86F" w14:textId="4ECE990A" w:rsidR="00F72F30" w:rsidRPr="00F72F30" w:rsidRDefault="00F72F30" w:rsidP="00F72F30">
      <w:pPr>
        <w:rPr>
          <w:b/>
          <w:bCs/>
          <w:sz w:val="28"/>
          <w:szCs w:val="28"/>
          <w:rtl/>
          <w:lang w:val="en-US"/>
        </w:rPr>
      </w:pPr>
      <w:r w:rsidRPr="00F72F30">
        <w:rPr>
          <w:rFonts w:hint="cs"/>
          <w:b/>
          <w:bCs/>
          <w:sz w:val="28"/>
          <w:szCs w:val="28"/>
          <w:rtl/>
          <w:lang w:val="en-US"/>
        </w:rPr>
        <w:t>المعلمة : دعاء مرة</w:t>
      </w:r>
    </w:p>
    <w:p w14:paraId="37211E77" w14:textId="77777777" w:rsidR="00F72F30" w:rsidRPr="00F72F30" w:rsidRDefault="00F72F30" w:rsidP="00F72F30">
      <w:pPr>
        <w:jc w:val="right"/>
        <w:rPr>
          <w:sz w:val="28"/>
          <w:szCs w:val="28"/>
          <w:lang w:val="en-US"/>
        </w:rPr>
      </w:pPr>
    </w:p>
    <w:sectPr w:rsidR="00F72F30" w:rsidRPr="00F72F30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48BC" w14:textId="77777777" w:rsidR="009450BC" w:rsidRDefault="009450BC" w:rsidP="00925085">
      <w:r>
        <w:separator/>
      </w:r>
    </w:p>
  </w:endnote>
  <w:endnote w:type="continuationSeparator" w:id="0">
    <w:p w14:paraId="09958337" w14:textId="77777777" w:rsidR="009450BC" w:rsidRDefault="009450B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845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BF326" w14:textId="7A3CDC46" w:rsidR="00F72F30" w:rsidRDefault="00F72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29255C8A" w:rsidR="004F332F" w:rsidRDefault="004F332F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C606" w14:textId="77777777" w:rsidR="009450BC" w:rsidRDefault="009450BC" w:rsidP="00925085">
      <w:r>
        <w:separator/>
      </w:r>
    </w:p>
  </w:footnote>
  <w:footnote w:type="continuationSeparator" w:id="0">
    <w:p w14:paraId="366199BE" w14:textId="77777777" w:rsidR="009450BC" w:rsidRDefault="009450B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4F332F" w:rsidRDefault="004F332F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81A19"/>
    <w:rsid w:val="001F08FA"/>
    <w:rsid w:val="00314458"/>
    <w:rsid w:val="004F332F"/>
    <w:rsid w:val="00925085"/>
    <w:rsid w:val="009450BC"/>
    <w:rsid w:val="00E728C2"/>
    <w:rsid w:val="00F43664"/>
    <w:rsid w:val="00F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2024-12-04T10:55:00Z</dcterms:created>
  <dcterms:modified xsi:type="dcterms:W3CDTF">2024-12-04T10:55:00Z</dcterms:modified>
</cp:coreProperties>
</file>