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C205C" w14:textId="39427D3B" w:rsidR="00BC1628" w:rsidRDefault="00E773BF">
      <w:pPr>
        <w:rPr>
          <w:color w:val="000000" w:themeColor="text1"/>
          <w:sz w:val="96"/>
          <w:szCs w:val="96"/>
          <w:lang w:bidi="ar-JO"/>
        </w:rPr>
      </w:pPr>
      <w:r>
        <w:rPr>
          <w:noProof/>
          <w:color w:val="000000" w:themeColor="text1"/>
          <w:sz w:val="56"/>
          <w:szCs w:val="56"/>
          <w:lang w:bidi="ar-JO"/>
        </w:rPr>
        <w:drawing>
          <wp:anchor distT="0" distB="0" distL="114300" distR="114300" simplePos="0" relativeHeight="251658240" behindDoc="1" locked="0" layoutInCell="1" allowOverlap="1" wp14:anchorId="25D54672" wp14:editId="46CB1CBF">
            <wp:simplePos x="0" y="0"/>
            <wp:positionH relativeFrom="column">
              <wp:posOffset>3962400</wp:posOffset>
            </wp:positionH>
            <wp:positionV relativeFrom="paragraph">
              <wp:posOffset>838200</wp:posOffset>
            </wp:positionV>
            <wp:extent cx="2705100" cy="2074545"/>
            <wp:effectExtent l="0" t="0" r="0" b="1905"/>
            <wp:wrapTight wrapText="bothSides">
              <wp:wrapPolygon edited="0">
                <wp:start x="4563" y="0"/>
                <wp:lineTo x="4411" y="198"/>
                <wp:lineTo x="2434" y="3769"/>
                <wp:lineTo x="1217" y="6347"/>
                <wp:lineTo x="0" y="12099"/>
                <wp:lineTo x="0" y="12694"/>
                <wp:lineTo x="2434" y="15868"/>
                <wp:lineTo x="2434" y="17851"/>
                <wp:lineTo x="5476" y="19041"/>
                <wp:lineTo x="10192" y="19636"/>
                <wp:lineTo x="12017" y="21421"/>
                <wp:lineTo x="12625" y="21421"/>
                <wp:lineTo x="14907" y="21421"/>
                <wp:lineTo x="17949" y="21421"/>
                <wp:lineTo x="20992" y="20231"/>
                <wp:lineTo x="20839" y="19041"/>
                <wp:lineTo x="20079" y="15868"/>
                <wp:lineTo x="20535" y="12694"/>
                <wp:lineTo x="21448" y="10314"/>
                <wp:lineTo x="21448" y="5554"/>
                <wp:lineTo x="19927" y="4959"/>
                <wp:lineTo x="11713" y="3174"/>
                <wp:lineTo x="8823" y="0"/>
                <wp:lineTo x="4563" y="0"/>
              </wp:wrapPolygon>
            </wp:wrapTight>
            <wp:docPr id="6366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65520" name="Picture 636655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7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DBD" w:rsidRPr="00A95DBD">
        <w:rPr>
          <w:color w:val="FF0000"/>
          <w:sz w:val="96"/>
          <w:szCs w:val="96"/>
          <w:highlight w:val="yellow"/>
          <w:u w:val="single"/>
        </w:rPr>
        <w:t>*</w:t>
      </w:r>
      <w:proofErr w:type="gramStart"/>
      <w:r w:rsidR="00A95DBD" w:rsidRPr="00A95DBD">
        <w:rPr>
          <w:color w:val="FF0000"/>
          <w:sz w:val="96"/>
          <w:szCs w:val="96"/>
          <w:highlight w:val="yellow"/>
          <w:u w:val="single"/>
        </w:rPr>
        <w:t>Adverbs :</w:t>
      </w:r>
      <w:proofErr w:type="gramEnd"/>
      <w:r w:rsidR="00A95DBD" w:rsidRPr="00A95DBD">
        <w:rPr>
          <w:color w:val="FF0000"/>
          <w:sz w:val="96"/>
          <w:szCs w:val="96"/>
          <w:u w:val="single"/>
        </w:rPr>
        <w:t xml:space="preserve">  </w:t>
      </w:r>
      <w:r w:rsidR="00A95DBD" w:rsidRPr="00A95DBD">
        <w:rPr>
          <w:rFonts w:hint="cs"/>
          <w:color w:val="000000" w:themeColor="text1"/>
          <w:sz w:val="96"/>
          <w:szCs w:val="96"/>
          <w:rtl/>
          <w:lang w:bidi="ar-JO"/>
        </w:rPr>
        <w:t xml:space="preserve">حال </w:t>
      </w:r>
      <w:r w:rsidR="00A95DBD">
        <w:rPr>
          <w:rFonts w:hint="cs"/>
          <w:color w:val="000000" w:themeColor="text1"/>
          <w:sz w:val="96"/>
          <w:szCs w:val="96"/>
          <w:rtl/>
          <w:lang w:bidi="ar-JO"/>
        </w:rPr>
        <w:t xml:space="preserve"> </w:t>
      </w:r>
      <w:r w:rsidR="00A95DBD">
        <w:rPr>
          <w:color w:val="000000" w:themeColor="text1"/>
          <w:sz w:val="96"/>
          <w:szCs w:val="96"/>
          <w:lang w:bidi="ar-JO"/>
        </w:rPr>
        <w:t xml:space="preserve">  </w:t>
      </w:r>
      <w:r w:rsidR="00A22FF8">
        <w:rPr>
          <w:color w:val="000000" w:themeColor="text1"/>
          <w:sz w:val="96"/>
          <w:szCs w:val="96"/>
          <w:lang w:bidi="ar-JO"/>
        </w:rPr>
        <w:t xml:space="preserve"> </w:t>
      </w:r>
    </w:p>
    <w:p w14:paraId="6B9DE91A" w14:textId="274727E5" w:rsidR="00883436" w:rsidRDefault="003761FD" w:rsidP="00883436">
      <w:pPr>
        <w:rPr>
          <w:color w:val="000000" w:themeColor="text1"/>
          <w:sz w:val="56"/>
          <w:szCs w:val="56"/>
          <w:lang w:bidi="ar-JO"/>
        </w:rPr>
      </w:pPr>
      <w:r>
        <w:rPr>
          <w:color w:val="000000" w:themeColor="text1"/>
          <w:sz w:val="56"/>
          <w:szCs w:val="56"/>
          <w:lang w:bidi="ar-JO"/>
        </w:rPr>
        <w:t xml:space="preserve">An adverb tells </w:t>
      </w:r>
      <w:proofErr w:type="gramStart"/>
      <w:r>
        <w:rPr>
          <w:color w:val="000000" w:themeColor="text1"/>
          <w:sz w:val="56"/>
          <w:szCs w:val="56"/>
          <w:lang w:bidi="ar-JO"/>
        </w:rPr>
        <w:t>how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</w:t>
      </w:r>
    </w:p>
    <w:p w14:paraId="71E531F7" w14:textId="5D0FEBB8" w:rsidR="00883436" w:rsidRDefault="00DE636D" w:rsidP="00883436">
      <w:pPr>
        <w:rPr>
          <w:color w:val="000000" w:themeColor="text1"/>
          <w:sz w:val="56"/>
          <w:szCs w:val="56"/>
          <w:lang w:bidi="ar-JO"/>
        </w:rPr>
      </w:pPr>
      <w:r>
        <w:rPr>
          <w:color w:val="000000" w:themeColor="text1"/>
          <w:sz w:val="56"/>
          <w:szCs w:val="56"/>
          <w:lang w:bidi="ar-JO"/>
        </w:rPr>
        <w:t xml:space="preserve">something </w:t>
      </w:r>
      <w:proofErr w:type="gramStart"/>
      <w:r>
        <w:rPr>
          <w:color w:val="000000" w:themeColor="text1"/>
          <w:sz w:val="56"/>
          <w:szCs w:val="56"/>
          <w:lang w:bidi="ar-JO"/>
        </w:rPr>
        <w:t>happen</w:t>
      </w:r>
      <w:r w:rsidR="00010B8B">
        <w:rPr>
          <w:color w:val="000000" w:themeColor="text1"/>
          <w:sz w:val="56"/>
          <w:szCs w:val="56"/>
          <w:lang w:bidi="ar-JO"/>
        </w:rPr>
        <w:t>s</w:t>
      </w:r>
      <w:r>
        <w:rPr>
          <w:color w:val="000000" w:themeColor="text1"/>
          <w:sz w:val="56"/>
          <w:szCs w:val="56"/>
          <w:lang w:bidi="ar-JO"/>
        </w:rPr>
        <w:t xml:space="preserve"> .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</w:t>
      </w:r>
    </w:p>
    <w:p w14:paraId="111E41C7" w14:textId="360A154C" w:rsidR="00DE636D" w:rsidRDefault="00DE636D" w:rsidP="00883436">
      <w:pPr>
        <w:rPr>
          <w:color w:val="000000" w:themeColor="text1"/>
          <w:sz w:val="56"/>
          <w:szCs w:val="56"/>
          <w:lang w:bidi="ar-JO"/>
        </w:rPr>
      </w:pPr>
      <w:r w:rsidRPr="008F3F19">
        <w:rPr>
          <w:color w:val="000000" w:themeColor="text1"/>
          <w:sz w:val="56"/>
          <w:szCs w:val="56"/>
          <w:highlight w:val="green"/>
          <w:lang w:bidi="ar-JO"/>
        </w:rPr>
        <w:t xml:space="preserve">For </w:t>
      </w:r>
      <w:proofErr w:type="gramStart"/>
      <w:r w:rsidRPr="008F3F19">
        <w:rPr>
          <w:color w:val="000000" w:themeColor="text1"/>
          <w:sz w:val="56"/>
          <w:szCs w:val="56"/>
          <w:highlight w:val="green"/>
          <w:lang w:bidi="ar-JO"/>
        </w:rPr>
        <w:t>example :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</w:t>
      </w:r>
    </w:p>
    <w:p w14:paraId="139CD386" w14:textId="252AB1F1" w:rsidR="00DE636D" w:rsidRDefault="00DE636D" w:rsidP="00DE636D">
      <w:pPr>
        <w:rPr>
          <w:color w:val="000000" w:themeColor="text1"/>
          <w:sz w:val="56"/>
          <w:szCs w:val="56"/>
          <w:lang w:bidi="ar-JO"/>
        </w:rPr>
      </w:pPr>
      <w:r>
        <w:rPr>
          <w:color w:val="000000" w:themeColor="text1"/>
          <w:sz w:val="56"/>
          <w:szCs w:val="56"/>
          <w:lang w:bidi="ar-JO"/>
        </w:rPr>
        <w:t xml:space="preserve">1 The rabbit ran </w:t>
      </w:r>
      <w:proofErr w:type="gramStart"/>
      <w:r w:rsidRPr="00DE636D">
        <w:rPr>
          <w:b/>
          <w:bCs/>
          <w:color w:val="00B050"/>
          <w:sz w:val="56"/>
          <w:szCs w:val="56"/>
          <w:u w:val="single"/>
          <w:lang w:bidi="ar-JO"/>
        </w:rPr>
        <w:t>quickly</w:t>
      </w:r>
      <w:r w:rsidRPr="00DE636D">
        <w:rPr>
          <w:color w:val="000000" w:themeColor="text1"/>
          <w:sz w:val="56"/>
          <w:szCs w:val="56"/>
          <w:u w:val="single"/>
          <w:lang w:bidi="ar-JO"/>
        </w:rPr>
        <w:t xml:space="preserve"> </w:t>
      </w:r>
      <w:r>
        <w:rPr>
          <w:color w:val="000000" w:themeColor="text1"/>
          <w:sz w:val="56"/>
          <w:szCs w:val="56"/>
          <w:lang w:bidi="ar-JO"/>
        </w:rPr>
        <w:t>.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</w:t>
      </w:r>
    </w:p>
    <w:p w14:paraId="0217E9A2" w14:textId="6449D3C3" w:rsidR="00DE636D" w:rsidRDefault="00DE636D" w:rsidP="00DE636D">
      <w:pPr>
        <w:rPr>
          <w:color w:val="000000" w:themeColor="text1"/>
          <w:sz w:val="56"/>
          <w:szCs w:val="56"/>
          <w:lang w:bidi="ar-JO"/>
        </w:rPr>
      </w:pPr>
      <w:proofErr w:type="gramStart"/>
      <w:r w:rsidRPr="00151C59">
        <w:rPr>
          <w:b/>
          <w:bCs/>
          <w:color w:val="00B050"/>
          <w:sz w:val="56"/>
          <w:szCs w:val="56"/>
          <w:lang w:bidi="ar-JO"/>
        </w:rPr>
        <w:t>Quickly</w:t>
      </w:r>
      <w:r>
        <w:rPr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is </w:t>
      </w:r>
      <w:r w:rsidR="00151C59">
        <w:rPr>
          <w:color w:val="000000" w:themeColor="text1"/>
          <w:sz w:val="56"/>
          <w:szCs w:val="56"/>
          <w:lang w:bidi="ar-JO"/>
        </w:rPr>
        <w:t xml:space="preserve">an adverb . </w:t>
      </w:r>
    </w:p>
    <w:p w14:paraId="6887C3F4" w14:textId="11F3406C" w:rsidR="00151C59" w:rsidRDefault="007B2C62" w:rsidP="00DE636D">
      <w:pPr>
        <w:rPr>
          <w:color w:val="000000" w:themeColor="text1"/>
          <w:sz w:val="56"/>
          <w:szCs w:val="56"/>
          <w:lang w:bidi="ar-JO"/>
        </w:rPr>
      </w:pPr>
      <w:r>
        <w:rPr>
          <w:color w:val="000000" w:themeColor="text1"/>
          <w:sz w:val="56"/>
          <w:szCs w:val="56"/>
          <w:lang w:bidi="ar-JO"/>
        </w:rPr>
        <w:t xml:space="preserve">2 </w:t>
      </w:r>
      <w:r w:rsidR="007A3317">
        <w:rPr>
          <w:color w:val="000000" w:themeColor="text1"/>
          <w:sz w:val="56"/>
          <w:szCs w:val="56"/>
          <w:lang w:bidi="ar-JO"/>
        </w:rPr>
        <w:t>Jac</w:t>
      </w:r>
      <w:r w:rsidR="00407CC4">
        <w:rPr>
          <w:color w:val="000000" w:themeColor="text1"/>
          <w:sz w:val="56"/>
          <w:szCs w:val="56"/>
          <w:lang w:bidi="ar-JO"/>
        </w:rPr>
        <w:t xml:space="preserve">k sang </w:t>
      </w:r>
      <w:proofErr w:type="gramStart"/>
      <w:r w:rsidR="00407CC4" w:rsidRPr="00407CC4">
        <w:rPr>
          <w:b/>
          <w:bCs/>
          <w:color w:val="FF0000"/>
          <w:sz w:val="56"/>
          <w:szCs w:val="56"/>
          <w:lang w:bidi="ar-JO"/>
        </w:rPr>
        <w:t>happily</w:t>
      </w:r>
      <w:r w:rsidR="00407CC4">
        <w:rPr>
          <w:color w:val="000000" w:themeColor="text1"/>
          <w:sz w:val="56"/>
          <w:szCs w:val="56"/>
          <w:lang w:bidi="ar-JO"/>
        </w:rPr>
        <w:t xml:space="preserve"> .</w:t>
      </w:r>
      <w:proofErr w:type="gramEnd"/>
      <w:r w:rsidR="00407CC4">
        <w:rPr>
          <w:color w:val="000000" w:themeColor="text1"/>
          <w:sz w:val="56"/>
          <w:szCs w:val="56"/>
          <w:lang w:bidi="ar-JO"/>
        </w:rPr>
        <w:t xml:space="preserve"> </w:t>
      </w:r>
    </w:p>
    <w:p w14:paraId="2BA91AB7" w14:textId="06E236A3" w:rsidR="00407CC4" w:rsidRDefault="00407CC4" w:rsidP="00DE636D">
      <w:pPr>
        <w:rPr>
          <w:color w:val="000000" w:themeColor="text1"/>
          <w:sz w:val="56"/>
          <w:szCs w:val="56"/>
          <w:lang w:bidi="ar-JO"/>
        </w:rPr>
      </w:pPr>
      <w:proofErr w:type="gramStart"/>
      <w:r w:rsidRPr="00407CC4">
        <w:rPr>
          <w:b/>
          <w:bCs/>
          <w:color w:val="FF0000"/>
          <w:sz w:val="56"/>
          <w:szCs w:val="56"/>
          <w:lang w:bidi="ar-JO"/>
        </w:rPr>
        <w:t>Happily</w:t>
      </w:r>
      <w:r>
        <w:rPr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is an adverb .  </w:t>
      </w:r>
    </w:p>
    <w:p w14:paraId="2E6577E5" w14:textId="77777777" w:rsidR="00407CC4" w:rsidRDefault="00407CC4" w:rsidP="00DE636D">
      <w:pPr>
        <w:rPr>
          <w:color w:val="000000" w:themeColor="text1"/>
          <w:sz w:val="56"/>
          <w:szCs w:val="56"/>
          <w:lang w:bidi="ar-JO"/>
        </w:rPr>
      </w:pPr>
    </w:p>
    <w:p w14:paraId="7692DDF0" w14:textId="551B2E2E" w:rsidR="00FE7A46" w:rsidRDefault="00FE7A46" w:rsidP="00DE636D">
      <w:pPr>
        <w:rPr>
          <w:color w:val="000000" w:themeColor="text1"/>
          <w:sz w:val="56"/>
          <w:szCs w:val="56"/>
          <w:lang w:bidi="ar-JO"/>
        </w:rPr>
      </w:pPr>
      <w:r>
        <w:rPr>
          <w:color w:val="000000" w:themeColor="text1"/>
          <w:sz w:val="56"/>
          <w:szCs w:val="56"/>
          <w:lang w:bidi="ar-JO"/>
        </w:rPr>
        <w:t xml:space="preserve">An adverb tells when something </w:t>
      </w:r>
      <w:proofErr w:type="gramStart"/>
      <w:r w:rsidR="008F3F19">
        <w:rPr>
          <w:color w:val="000000" w:themeColor="text1"/>
          <w:sz w:val="56"/>
          <w:szCs w:val="56"/>
          <w:lang w:bidi="ar-JO"/>
        </w:rPr>
        <w:t>happens .</w:t>
      </w:r>
      <w:proofErr w:type="gramEnd"/>
      <w:r w:rsidR="008F3F19">
        <w:rPr>
          <w:color w:val="000000" w:themeColor="text1"/>
          <w:sz w:val="56"/>
          <w:szCs w:val="56"/>
          <w:lang w:bidi="ar-JO"/>
        </w:rPr>
        <w:t xml:space="preserve"> </w:t>
      </w:r>
    </w:p>
    <w:p w14:paraId="1838EF95" w14:textId="6C15D0EA" w:rsidR="008F3F19" w:rsidRDefault="00E41B61" w:rsidP="00DE636D">
      <w:pPr>
        <w:rPr>
          <w:color w:val="000000" w:themeColor="text1"/>
          <w:sz w:val="56"/>
          <w:szCs w:val="56"/>
          <w:lang w:bidi="ar-JO"/>
        </w:rPr>
      </w:pPr>
      <w:r w:rsidRPr="00E41B61">
        <w:rPr>
          <w:color w:val="000000" w:themeColor="text1"/>
          <w:sz w:val="56"/>
          <w:szCs w:val="56"/>
          <w:highlight w:val="green"/>
          <w:lang w:bidi="ar-JO"/>
        </w:rPr>
        <w:t xml:space="preserve">For </w:t>
      </w:r>
      <w:proofErr w:type="gramStart"/>
      <w:r w:rsidRPr="00E41B61">
        <w:rPr>
          <w:color w:val="000000" w:themeColor="text1"/>
          <w:sz w:val="56"/>
          <w:szCs w:val="56"/>
          <w:highlight w:val="green"/>
          <w:lang w:bidi="ar-JO"/>
        </w:rPr>
        <w:t>example :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 </w:t>
      </w:r>
    </w:p>
    <w:p w14:paraId="43B91DD9" w14:textId="29123102" w:rsidR="00E41B61" w:rsidRPr="00C44633" w:rsidRDefault="0009711C" w:rsidP="00C44633">
      <w:pPr>
        <w:pStyle w:val="ListParagraph"/>
        <w:numPr>
          <w:ilvl w:val="0"/>
          <w:numId w:val="2"/>
        </w:numPr>
        <w:rPr>
          <w:color w:val="000000" w:themeColor="text1"/>
          <w:sz w:val="56"/>
          <w:szCs w:val="56"/>
          <w:lang w:bidi="ar-JO"/>
        </w:rPr>
      </w:pPr>
      <w:r w:rsidRPr="00C44633">
        <w:rPr>
          <w:color w:val="000000" w:themeColor="text1"/>
          <w:sz w:val="56"/>
          <w:szCs w:val="56"/>
          <w:lang w:bidi="ar-JO"/>
        </w:rPr>
        <w:t xml:space="preserve">We will leave </w:t>
      </w:r>
      <w:proofErr w:type="gramStart"/>
      <w:r w:rsidRPr="00C44633">
        <w:rPr>
          <w:b/>
          <w:bCs/>
          <w:color w:val="FF0000"/>
          <w:sz w:val="56"/>
          <w:szCs w:val="56"/>
          <w:lang w:bidi="ar-JO"/>
        </w:rPr>
        <w:t xml:space="preserve">soon </w:t>
      </w:r>
      <w:r w:rsidRPr="00C44633">
        <w:rPr>
          <w:color w:val="000000" w:themeColor="text1"/>
          <w:sz w:val="56"/>
          <w:szCs w:val="56"/>
          <w:lang w:bidi="ar-JO"/>
        </w:rPr>
        <w:t>.</w:t>
      </w:r>
      <w:proofErr w:type="gramEnd"/>
      <w:r w:rsidRPr="00C44633">
        <w:rPr>
          <w:color w:val="000000" w:themeColor="text1"/>
          <w:sz w:val="56"/>
          <w:szCs w:val="56"/>
          <w:lang w:bidi="ar-JO"/>
        </w:rPr>
        <w:t xml:space="preserve"> </w:t>
      </w:r>
    </w:p>
    <w:p w14:paraId="39DB31CC" w14:textId="10524D61" w:rsidR="00C44633" w:rsidRDefault="00C44633" w:rsidP="00C44633">
      <w:pPr>
        <w:ind w:left="360"/>
        <w:rPr>
          <w:color w:val="000000" w:themeColor="text1"/>
          <w:sz w:val="56"/>
          <w:szCs w:val="56"/>
          <w:lang w:bidi="ar-JO"/>
        </w:rPr>
      </w:pPr>
      <w:proofErr w:type="gramStart"/>
      <w:r w:rsidRPr="00C44633">
        <w:rPr>
          <w:b/>
          <w:bCs/>
          <w:color w:val="FF0000"/>
          <w:sz w:val="56"/>
          <w:szCs w:val="56"/>
          <w:lang w:bidi="ar-JO"/>
        </w:rPr>
        <w:t>Soon</w:t>
      </w:r>
      <w:r>
        <w:rPr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color w:val="000000" w:themeColor="text1"/>
          <w:sz w:val="56"/>
          <w:szCs w:val="56"/>
          <w:lang w:bidi="ar-JO"/>
        </w:rPr>
        <w:t xml:space="preserve"> is an adverb .  </w:t>
      </w:r>
    </w:p>
    <w:p w14:paraId="717DBBF0" w14:textId="4AF96D80" w:rsidR="00C44633" w:rsidRPr="00C650C9" w:rsidRDefault="008B508A" w:rsidP="00C650C9">
      <w:pPr>
        <w:pStyle w:val="ListParagraph"/>
        <w:numPr>
          <w:ilvl w:val="0"/>
          <w:numId w:val="2"/>
        </w:numPr>
        <w:rPr>
          <w:b/>
          <w:bCs/>
          <w:color w:val="3B3838" w:themeColor="background2" w:themeShade="40"/>
          <w:sz w:val="56"/>
          <w:szCs w:val="56"/>
          <w:lang w:bidi="ar-JO"/>
        </w:rPr>
      </w:pPr>
      <w:r w:rsidRPr="00C650C9">
        <w:rPr>
          <w:b/>
          <w:bCs/>
          <w:color w:val="3B3838" w:themeColor="background2" w:themeShade="40"/>
          <w:sz w:val="56"/>
          <w:szCs w:val="56"/>
          <w:lang w:bidi="ar-JO"/>
        </w:rPr>
        <w:lastRenderedPageBreak/>
        <w:t>I will go to Icon mal</w:t>
      </w:r>
      <w:r w:rsidR="00CA7247" w:rsidRPr="00C650C9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l </w:t>
      </w:r>
      <w:proofErr w:type="gramStart"/>
      <w:r w:rsidR="000E4D62" w:rsidRPr="00C650C9">
        <w:rPr>
          <w:b/>
          <w:bCs/>
          <w:color w:val="FF0000"/>
          <w:sz w:val="56"/>
          <w:szCs w:val="56"/>
          <w:lang w:bidi="ar-JO"/>
        </w:rPr>
        <w:t>tomorrow</w:t>
      </w:r>
      <w:r w:rsidR="000E4D62" w:rsidRPr="00C650C9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.</w:t>
      </w:r>
      <w:proofErr w:type="gramEnd"/>
      <w:r w:rsidR="000E4D62" w:rsidRPr="00C650C9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</w:t>
      </w:r>
      <w:r w:rsidR="00C650C9" w:rsidRPr="00C650C9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</w:t>
      </w:r>
    </w:p>
    <w:p w14:paraId="33D3448C" w14:textId="21479A14" w:rsidR="00C650C9" w:rsidRDefault="00C650C9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  <w:proofErr w:type="gramStart"/>
      <w:r w:rsidRPr="00C650C9">
        <w:rPr>
          <w:b/>
          <w:bCs/>
          <w:color w:val="FF0000"/>
          <w:sz w:val="56"/>
          <w:szCs w:val="56"/>
          <w:lang w:bidi="ar-JO"/>
        </w:rPr>
        <w:t>Tomorrow</w:t>
      </w:r>
      <w:r>
        <w:rPr>
          <w:color w:val="404040" w:themeColor="text1" w:themeTint="BF"/>
          <w:sz w:val="56"/>
          <w:szCs w:val="56"/>
          <w:lang w:bidi="ar-JO"/>
        </w:rPr>
        <w:t xml:space="preserve"> :</w:t>
      </w:r>
      <w:proofErr w:type="gramEnd"/>
      <w:r>
        <w:rPr>
          <w:color w:val="404040" w:themeColor="text1" w:themeTint="BF"/>
          <w:sz w:val="56"/>
          <w:szCs w:val="56"/>
          <w:lang w:bidi="ar-JO"/>
        </w:rPr>
        <w:t xml:space="preserve"> is an adverb . </w:t>
      </w:r>
    </w:p>
    <w:p w14:paraId="27EB01EE" w14:textId="77777777" w:rsidR="00C650C9" w:rsidRDefault="00C650C9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</w:p>
    <w:p w14:paraId="4763A4D1" w14:textId="5A5BDA03" w:rsidR="0007523B" w:rsidRDefault="0007523B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  <w:r>
        <w:rPr>
          <w:color w:val="404040" w:themeColor="text1" w:themeTint="BF"/>
          <w:sz w:val="56"/>
          <w:szCs w:val="56"/>
          <w:lang w:bidi="ar-JO"/>
        </w:rPr>
        <w:t xml:space="preserve">An adverb tells us where something </w:t>
      </w:r>
      <w:proofErr w:type="gramStart"/>
      <w:r>
        <w:rPr>
          <w:color w:val="404040" w:themeColor="text1" w:themeTint="BF"/>
          <w:sz w:val="56"/>
          <w:szCs w:val="56"/>
          <w:lang w:bidi="ar-JO"/>
        </w:rPr>
        <w:t>happens .</w:t>
      </w:r>
      <w:proofErr w:type="gramEnd"/>
      <w:r>
        <w:rPr>
          <w:color w:val="404040" w:themeColor="text1" w:themeTint="BF"/>
          <w:sz w:val="56"/>
          <w:szCs w:val="56"/>
          <w:lang w:bidi="ar-JO"/>
        </w:rPr>
        <w:t xml:space="preserve"> </w:t>
      </w:r>
    </w:p>
    <w:p w14:paraId="5C95CAD0" w14:textId="6CF87BE8" w:rsidR="00B470F2" w:rsidRDefault="00B470F2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  <w:r w:rsidRPr="0048531B">
        <w:rPr>
          <w:color w:val="404040" w:themeColor="text1" w:themeTint="BF"/>
          <w:sz w:val="56"/>
          <w:szCs w:val="56"/>
          <w:highlight w:val="green"/>
          <w:lang w:bidi="ar-JO"/>
        </w:rPr>
        <w:t xml:space="preserve">For </w:t>
      </w:r>
      <w:proofErr w:type="gramStart"/>
      <w:r w:rsidRPr="0048531B">
        <w:rPr>
          <w:color w:val="404040" w:themeColor="text1" w:themeTint="BF"/>
          <w:sz w:val="56"/>
          <w:szCs w:val="56"/>
          <w:highlight w:val="green"/>
          <w:lang w:bidi="ar-JO"/>
        </w:rPr>
        <w:t xml:space="preserve">example </w:t>
      </w:r>
      <w:r w:rsidR="0048531B" w:rsidRPr="0048531B">
        <w:rPr>
          <w:color w:val="404040" w:themeColor="text1" w:themeTint="BF"/>
          <w:sz w:val="56"/>
          <w:szCs w:val="56"/>
          <w:highlight w:val="green"/>
          <w:lang w:bidi="ar-JO"/>
        </w:rPr>
        <w:t>:</w:t>
      </w:r>
      <w:proofErr w:type="gramEnd"/>
      <w:r w:rsidR="0048531B">
        <w:rPr>
          <w:color w:val="404040" w:themeColor="text1" w:themeTint="BF"/>
          <w:sz w:val="56"/>
          <w:szCs w:val="56"/>
          <w:lang w:bidi="ar-JO"/>
        </w:rPr>
        <w:t xml:space="preserve">  </w:t>
      </w:r>
    </w:p>
    <w:p w14:paraId="55E1572D" w14:textId="7E06458D" w:rsidR="0048531B" w:rsidRDefault="00E74535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  <w:r>
        <w:rPr>
          <w:color w:val="404040" w:themeColor="text1" w:themeTint="BF"/>
          <w:sz w:val="56"/>
          <w:szCs w:val="56"/>
          <w:lang w:bidi="ar-JO"/>
        </w:rPr>
        <w:t xml:space="preserve">1 The children are playing </w:t>
      </w:r>
      <w:proofErr w:type="gramStart"/>
      <w:r w:rsidRPr="00E74535">
        <w:rPr>
          <w:b/>
          <w:bCs/>
          <w:color w:val="FF0000"/>
          <w:sz w:val="56"/>
          <w:szCs w:val="56"/>
          <w:lang w:bidi="ar-JO"/>
        </w:rPr>
        <w:t>outside</w:t>
      </w:r>
      <w:r>
        <w:rPr>
          <w:color w:val="404040" w:themeColor="text1" w:themeTint="BF"/>
          <w:sz w:val="56"/>
          <w:szCs w:val="56"/>
          <w:lang w:bidi="ar-JO"/>
        </w:rPr>
        <w:t xml:space="preserve"> .</w:t>
      </w:r>
      <w:proofErr w:type="gramEnd"/>
      <w:r>
        <w:rPr>
          <w:color w:val="404040" w:themeColor="text1" w:themeTint="BF"/>
          <w:sz w:val="56"/>
          <w:szCs w:val="56"/>
          <w:lang w:bidi="ar-JO"/>
        </w:rPr>
        <w:t xml:space="preserve"> </w:t>
      </w:r>
    </w:p>
    <w:p w14:paraId="165D5050" w14:textId="18065DED" w:rsidR="00E74535" w:rsidRDefault="009E27E9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  <w:proofErr w:type="gramStart"/>
      <w:r w:rsidRPr="009E27E9">
        <w:rPr>
          <w:b/>
          <w:bCs/>
          <w:color w:val="FF0000"/>
          <w:sz w:val="56"/>
          <w:szCs w:val="56"/>
          <w:lang w:bidi="ar-JO"/>
        </w:rPr>
        <w:t xml:space="preserve">Outside </w:t>
      </w:r>
      <w:r>
        <w:rPr>
          <w:color w:val="404040" w:themeColor="text1" w:themeTint="BF"/>
          <w:sz w:val="56"/>
          <w:szCs w:val="56"/>
          <w:lang w:bidi="ar-JO"/>
        </w:rPr>
        <w:t>:</w:t>
      </w:r>
      <w:proofErr w:type="gramEnd"/>
      <w:r>
        <w:rPr>
          <w:color w:val="404040" w:themeColor="text1" w:themeTint="BF"/>
          <w:sz w:val="56"/>
          <w:szCs w:val="56"/>
          <w:lang w:bidi="ar-JO"/>
        </w:rPr>
        <w:t xml:space="preserve"> is an adverb . </w:t>
      </w:r>
    </w:p>
    <w:p w14:paraId="4E404782" w14:textId="1CB91DE2" w:rsidR="0048531B" w:rsidRDefault="003E5F0A" w:rsidP="008A4FDA">
      <w:pPr>
        <w:pStyle w:val="ListParagraph"/>
        <w:numPr>
          <w:ilvl w:val="0"/>
          <w:numId w:val="3"/>
        </w:numPr>
        <w:rPr>
          <w:b/>
          <w:bCs/>
          <w:color w:val="3B3838" w:themeColor="background2" w:themeShade="40"/>
          <w:sz w:val="56"/>
          <w:szCs w:val="56"/>
          <w:lang w:bidi="ar-JO"/>
        </w:rPr>
      </w:pPr>
      <w:r w:rsidRPr="008A4FDA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There is a fat rat </w:t>
      </w:r>
      <w:proofErr w:type="gramStart"/>
      <w:r w:rsidRPr="008A4FDA">
        <w:rPr>
          <w:b/>
          <w:bCs/>
          <w:color w:val="FF0000"/>
          <w:sz w:val="56"/>
          <w:szCs w:val="56"/>
          <w:lang w:bidi="ar-JO"/>
        </w:rPr>
        <w:t>inside</w:t>
      </w:r>
      <w:r w:rsidRPr="008A4FDA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</w:t>
      </w:r>
      <w:r w:rsidR="003B023B" w:rsidRPr="008A4FDA">
        <w:rPr>
          <w:b/>
          <w:bCs/>
          <w:color w:val="3B3838" w:themeColor="background2" w:themeShade="40"/>
          <w:sz w:val="56"/>
          <w:szCs w:val="56"/>
          <w:lang w:bidi="ar-JO"/>
        </w:rPr>
        <w:t>.</w:t>
      </w:r>
      <w:proofErr w:type="gramEnd"/>
      <w:r w:rsidR="003B023B" w:rsidRPr="008A4FDA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</w:t>
      </w:r>
    </w:p>
    <w:p w14:paraId="44BD95A4" w14:textId="5C56F77F" w:rsidR="008A4FDA" w:rsidRDefault="008A4FDA" w:rsidP="008A4FDA">
      <w:pPr>
        <w:rPr>
          <w:b/>
          <w:bCs/>
          <w:color w:val="3B3838" w:themeColor="background2" w:themeShade="40"/>
          <w:sz w:val="56"/>
          <w:szCs w:val="56"/>
          <w:lang w:bidi="ar-JO"/>
        </w:rPr>
      </w:pPr>
      <w:r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   </w:t>
      </w:r>
      <w:proofErr w:type="gramStart"/>
      <w:r w:rsidRPr="008A4FDA">
        <w:rPr>
          <w:b/>
          <w:bCs/>
          <w:color w:val="FF0000"/>
          <w:sz w:val="56"/>
          <w:szCs w:val="56"/>
          <w:lang w:bidi="ar-JO"/>
        </w:rPr>
        <w:t>Inside</w:t>
      </w:r>
      <w:r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:</w:t>
      </w:r>
      <w:proofErr w:type="gramEnd"/>
      <w:r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is an adverb .</w:t>
      </w:r>
      <w:r w:rsidR="006A2D13">
        <w:rPr>
          <w:b/>
          <w:bCs/>
          <w:color w:val="3B3838" w:themeColor="background2" w:themeShade="40"/>
          <w:sz w:val="56"/>
          <w:szCs w:val="56"/>
          <w:lang w:bidi="ar-JO"/>
        </w:rPr>
        <w:t xml:space="preserve">  </w:t>
      </w:r>
    </w:p>
    <w:p w14:paraId="3322A2B4" w14:textId="77777777" w:rsidR="006A2D13" w:rsidRDefault="006A2D13" w:rsidP="008A4FDA">
      <w:pPr>
        <w:rPr>
          <w:b/>
          <w:bCs/>
          <w:color w:val="3B3838" w:themeColor="background2" w:themeShade="40"/>
          <w:sz w:val="56"/>
          <w:szCs w:val="56"/>
          <w:lang w:bidi="ar-JO"/>
        </w:rPr>
      </w:pPr>
    </w:p>
    <w:p w14:paraId="244B9838" w14:textId="77777777" w:rsidR="00B119CE" w:rsidRDefault="00B119CE" w:rsidP="008A4FDA">
      <w:pPr>
        <w:rPr>
          <w:b/>
          <w:bCs/>
          <w:color w:val="3B3838" w:themeColor="background2" w:themeShade="40"/>
          <w:sz w:val="56"/>
          <w:szCs w:val="56"/>
          <w:lang w:bidi="ar-JO"/>
        </w:rPr>
      </w:pPr>
    </w:p>
    <w:p w14:paraId="4EABC517" w14:textId="77777777" w:rsidR="00B119CE" w:rsidRDefault="00B119CE" w:rsidP="008A4FDA">
      <w:pPr>
        <w:rPr>
          <w:b/>
          <w:bCs/>
          <w:color w:val="3B3838" w:themeColor="background2" w:themeShade="40"/>
          <w:sz w:val="56"/>
          <w:szCs w:val="56"/>
          <w:lang w:bidi="ar-JO"/>
        </w:rPr>
      </w:pPr>
    </w:p>
    <w:p w14:paraId="6EEF494C" w14:textId="77777777" w:rsidR="00B119CE" w:rsidRDefault="00B119CE" w:rsidP="008A4FDA">
      <w:pPr>
        <w:rPr>
          <w:b/>
          <w:bCs/>
          <w:color w:val="3B3838" w:themeColor="background2" w:themeShade="40"/>
          <w:sz w:val="56"/>
          <w:szCs w:val="56"/>
          <w:lang w:bidi="ar-JO"/>
        </w:rPr>
      </w:pPr>
    </w:p>
    <w:p w14:paraId="4A00F696" w14:textId="7D374504" w:rsidR="00B119CE" w:rsidRPr="00DF1F0F" w:rsidRDefault="00B119CE" w:rsidP="008A4FDA">
      <w:pPr>
        <w:rPr>
          <w:b/>
          <w:bCs/>
          <w:color w:val="7030A0"/>
          <w:sz w:val="72"/>
          <w:szCs w:val="72"/>
          <w:u w:val="single"/>
          <w:lang w:bidi="ar-JO"/>
        </w:rPr>
      </w:pPr>
      <w:r w:rsidRPr="00DF1F0F">
        <w:rPr>
          <w:b/>
          <w:bCs/>
          <w:color w:val="7030A0"/>
          <w:sz w:val="72"/>
          <w:szCs w:val="72"/>
          <w:highlight w:val="cyan"/>
          <w:u w:val="single"/>
          <w:lang w:bidi="ar-JO"/>
        </w:rPr>
        <w:lastRenderedPageBreak/>
        <w:t>Conju</w:t>
      </w:r>
      <w:r w:rsidR="00DF1F0F" w:rsidRPr="00DF1F0F">
        <w:rPr>
          <w:b/>
          <w:bCs/>
          <w:color w:val="7030A0"/>
          <w:sz w:val="72"/>
          <w:szCs w:val="72"/>
          <w:highlight w:val="cyan"/>
          <w:u w:val="single"/>
          <w:lang w:bidi="ar-JO"/>
        </w:rPr>
        <w:t xml:space="preserve">nctive </w:t>
      </w:r>
      <w:proofErr w:type="gramStart"/>
      <w:r w:rsidR="00DF1F0F" w:rsidRPr="00DF1F0F">
        <w:rPr>
          <w:b/>
          <w:bCs/>
          <w:color w:val="7030A0"/>
          <w:sz w:val="72"/>
          <w:szCs w:val="72"/>
          <w:highlight w:val="cyan"/>
          <w:u w:val="single"/>
          <w:lang w:bidi="ar-JO"/>
        </w:rPr>
        <w:t>adverb :</w:t>
      </w:r>
      <w:proofErr w:type="gramEnd"/>
    </w:p>
    <w:p w14:paraId="3270BB6A" w14:textId="433CD370" w:rsidR="00940104" w:rsidRDefault="008D2DB5" w:rsidP="008A4FDA">
      <w:pPr>
        <w:rPr>
          <w:b/>
          <w:bCs/>
          <w:color w:val="404040" w:themeColor="text1" w:themeTint="BF"/>
          <w:sz w:val="56"/>
          <w:szCs w:val="56"/>
          <w:lang w:bidi="ar-JO"/>
        </w:rPr>
      </w:pPr>
      <w:r w:rsidRPr="008D2DB5">
        <w:rPr>
          <w:b/>
          <w:bCs/>
          <w:color w:val="262626" w:themeColor="text1" w:themeTint="D9"/>
          <w:sz w:val="56"/>
          <w:szCs w:val="56"/>
          <w:lang w:bidi="ar-JO"/>
        </w:rPr>
        <w:t xml:space="preserve">Is </w:t>
      </w:r>
      <w:r>
        <w:rPr>
          <w:b/>
          <w:bCs/>
          <w:color w:val="262626" w:themeColor="text1" w:themeTint="D9"/>
          <w:sz w:val="56"/>
          <w:szCs w:val="56"/>
          <w:lang w:bidi="ar-JO"/>
        </w:rPr>
        <w:t xml:space="preserve">a special tool </w:t>
      </w:r>
      <w:r w:rsidR="00B40279">
        <w:rPr>
          <w:b/>
          <w:bCs/>
          <w:color w:val="262626" w:themeColor="text1" w:themeTint="D9"/>
          <w:sz w:val="56"/>
          <w:szCs w:val="56"/>
          <w:lang w:bidi="ar-JO"/>
        </w:rPr>
        <w:t>that connects to s</w:t>
      </w:r>
      <w:r w:rsidR="00AD4DFB">
        <w:rPr>
          <w:b/>
          <w:bCs/>
          <w:color w:val="262626" w:themeColor="text1" w:themeTint="D9"/>
          <w:sz w:val="56"/>
          <w:szCs w:val="56"/>
          <w:lang w:bidi="ar-JO"/>
        </w:rPr>
        <w:t>imple</w:t>
      </w:r>
      <w:r w:rsidR="00B40279">
        <w:rPr>
          <w:b/>
          <w:bCs/>
          <w:color w:val="262626" w:themeColor="text1" w:themeTint="D9"/>
          <w:sz w:val="56"/>
          <w:szCs w:val="56"/>
          <w:lang w:bidi="ar-JO"/>
        </w:rPr>
        <w:t xml:space="preserve"> </w:t>
      </w:r>
      <w:proofErr w:type="gramStart"/>
      <w:r w:rsidR="00B40279">
        <w:rPr>
          <w:b/>
          <w:bCs/>
          <w:color w:val="262626" w:themeColor="text1" w:themeTint="D9"/>
          <w:sz w:val="56"/>
          <w:szCs w:val="56"/>
          <w:lang w:bidi="ar-JO"/>
        </w:rPr>
        <w:t>sentences .</w:t>
      </w:r>
      <w:proofErr w:type="gramEnd"/>
      <w:r w:rsidR="00BA3B9C">
        <w:rPr>
          <w:b/>
          <w:bCs/>
          <w:color w:val="262626" w:themeColor="text1" w:themeTint="D9"/>
          <w:sz w:val="56"/>
          <w:szCs w:val="56"/>
          <w:lang w:bidi="ar-JO"/>
        </w:rPr>
        <w:t>*</w:t>
      </w:r>
      <w:r w:rsidR="00B40279">
        <w:rPr>
          <w:b/>
          <w:bCs/>
          <w:color w:val="262626" w:themeColor="text1" w:themeTint="D9"/>
          <w:sz w:val="56"/>
          <w:szCs w:val="56"/>
          <w:lang w:bidi="ar-JO"/>
        </w:rPr>
        <w:t xml:space="preserve"> </w:t>
      </w:r>
      <w:r w:rsidR="00B40279" w:rsidRPr="00BA3B9C">
        <w:rPr>
          <w:b/>
          <w:bCs/>
          <w:color w:val="262626" w:themeColor="text1" w:themeTint="D9"/>
          <w:sz w:val="56"/>
          <w:szCs w:val="56"/>
          <w:highlight w:val="cyan"/>
          <w:lang w:bidi="ar-JO"/>
        </w:rPr>
        <w:t>For example</w:t>
      </w:r>
      <w:r w:rsidR="00B40279">
        <w:rPr>
          <w:b/>
          <w:bCs/>
          <w:color w:val="262626" w:themeColor="text1" w:themeTint="D9"/>
          <w:sz w:val="56"/>
          <w:szCs w:val="56"/>
          <w:lang w:bidi="ar-JO"/>
        </w:rPr>
        <w:t xml:space="preserve"> : </w:t>
      </w:r>
      <w:r w:rsidR="001A67FB">
        <w:rPr>
          <w:b/>
          <w:bCs/>
          <w:color w:val="262626" w:themeColor="text1" w:themeTint="D9"/>
          <w:sz w:val="56"/>
          <w:szCs w:val="56"/>
          <w:lang w:bidi="ar-JO"/>
        </w:rPr>
        <w:t>The children pla</w:t>
      </w:r>
      <w:r w:rsidR="00AD4DFB">
        <w:rPr>
          <w:b/>
          <w:bCs/>
          <w:color w:val="262626" w:themeColor="text1" w:themeTint="D9"/>
          <w:sz w:val="56"/>
          <w:szCs w:val="56"/>
          <w:lang w:bidi="ar-JO"/>
        </w:rPr>
        <w:t xml:space="preserve">yed </w:t>
      </w:r>
      <w:r w:rsidR="00AD4DFB" w:rsidRPr="00AD4DFB">
        <w:rPr>
          <w:b/>
          <w:bCs/>
          <w:color w:val="FF0000"/>
          <w:sz w:val="56"/>
          <w:szCs w:val="56"/>
          <w:lang w:bidi="ar-JO"/>
        </w:rPr>
        <w:t xml:space="preserve">skillfully </w:t>
      </w:r>
      <w:r w:rsidR="006C2CCB">
        <w:rPr>
          <w:b/>
          <w:bCs/>
          <w:color w:val="404040" w:themeColor="text1" w:themeTint="BF"/>
          <w:sz w:val="56"/>
          <w:szCs w:val="56"/>
          <w:lang w:bidi="ar-JO"/>
        </w:rPr>
        <w:t xml:space="preserve">all year ; </w:t>
      </w:r>
      <w:r w:rsidR="00BA3B9C" w:rsidRPr="00BE1746">
        <w:rPr>
          <w:b/>
          <w:bCs/>
          <w:color w:val="00B050"/>
          <w:sz w:val="56"/>
          <w:szCs w:val="56"/>
          <w:lang w:bidi="ar-JO"/>
        </w:rPr>
        <w:t>eventually</w:t>
      </w:r>
      <w:r w:rsidR="00BA3B9C">
        <w:rPr>
          <w:b/>
          <w:bCs/>
          <w:color w:val="404040" w:themeColor="text1" w:themeTint="BF"/>
          <w:sz w:val="56"/>
          <w:szCs w:val="56"/>
          <w:lang w:bidi="ar-JO"/>
        </w:rPr>
        <w:t xml:space="preserve"> , they were going to win a game . </w:t>
      </w:r>
    </w:p>
    <w:p w14:paraId="7B56E7C1" w14:textId="5C984AC0" w:rsidR="00BA3B9C" w:rsidRDefault="00020EDC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proofErr w:type="gramStart"/>
      <w:r w:rsidRPr="00020EDC">
        <w:rPr>
          <w:b/>
          <w:bCs/>
          <w:color w:val="FF0000"/>
          <w:sz w:val="56"/>
          <w:szCs w:val="56"/>
          <w:lang w:bidi="ar-JO"/>
        </w:rPr>
        <w:t xml:space="preserve">Skillfully </w:t>
      </w:r>
      <w:r>
        <w:rPr>
          <w:b/>
          <w:bCs/>
          <w:color w:val="FF0000"/>
          <w:sz w:val="56"/>
          <w:szCs w:val="56"/>
          <w:lang w:bidi="ar-JO"/>
        </w:rPr>
        <w:t>:</w:t>
      </w:r>
      <w:proofErr w:type="gramEnd"/>
      <w:r>
        <w:rPr>
          <w:b/>
          <w:bCs/>
          <w:color w:val="FF0000"/>
          <w:sz w:val="56"/>
          <w:szCs w:val="56"/>
          <w:lang w:bidi="ar-JO"/>
        </w:rPr>
        <w:t xml:space="preserve"> </w:t>
      </w:r>
      <w:r w:rsidR="00232538">
        <w:rPr>
          <w:b/>
          <w:bCs/>
          <w:color w:val="000000" w:themeColor="text1"/>
          <w:sz w:val="56"/>
          <w:szCs w:val="56"/>
          <w:lang w:bidi="ar-JO"/>
        </w:rPr>
        <w:t xml:space="preserve">is an adverb . </w:t>
      </w:r>
    </w:p>
    <w:p w14:paraId="44370773" w14:textId="77777777" w:rsidR="00BE1746" w:rsidRDefault="00BE1746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proofErr w:type="gramStart"/>
      <w:r w:rsidRPr="00BE1746">
        <w:rPr>
          <w:b/>
          <w:bCs/>
          <w:color w:val="00B050"/>
          <w:sz w:val="56"/>
          <w:szCs w:val="56"/>
          <w:lang w:bidi="ar-JO"/>
        </w:rPr>
        <w:t>Eventually</w:t>
      </w:r>
      <w:r>
        <w:rPr>
          <w:b/>
          <w:bCs/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is a conjunctive adverb . </w:t>
      </w:r>
    </w:p>
    <w:p w14:paraId="56AC06C2" w14:textId="77777777" w:rsidR="00BE1746" w:rsidRDefault="00BE1746" w:rsidP="008A4FDA">
      <w:pPr>
        <w:rPr>
          <w:b/>
          <w:bCs/>
          <w:color w:val="000000" w:themeColor="text1"/>
          <w:sz w:val="56"/>
          <w:szCs w:val="56"/>
          <w:lang w:bidi="ar-JO"/>
        </w:rPr>
      </w:pPr>
    </w:p>
    <w:p w14:paraId="3D083308" w14:textId="07F13651" w:rsidR="006F4F34" w:rsidRDefault="00844D08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>
        <w:rPr>
          <w:b/>
          <w:bCs/>
          <w:color w:val="000000" w:themeColor="text1"/>
          <w:sz w:val="56"/>
          <w:szCs w:val="56"/>
          <w:lang w:bidi="ar-JO"/>
        </w:rPr>
        <w:t xml:space="preserve">It’s a special tool that can </w:t>
      </w:r>
      <w:r w:rsidR="00762FEC">
        <w:rPr>
          <w:b/>
          <w:bCs/>
          <w:color w:val="000000" w:themeColor="text1"/>
          <w:sz w:val="56"/>
          <w:szCs w:val="56"/>
          <w:lang w:bidi="ar-JO"/>
        </w:rPr>
        <w:t xml:space="preserve">start a </w:t>
      </w:r>
      <w:proofErr w:type="gramStart"/>
      <w:r w:rsidR="00762FEC">
        <w:rPr>
          <w:b/>
          <w:bCs/>
          <w:color w:val="000000" w:themeColor="text1"/>
          <w:sz w:val="56"/>
          <w:szCs w:val="56"/>
          <w:lang w:bidi="ar-JO"/>
        </w:rPr>
        <w:t>sentence ,</w:t>
      </w:r>
      <w:proofErr w:type="gramEnd"/>
      <w:r w:rsidR="00762FEC">
        <w:rPr>
          <w:b/>
          <w:bCs/>
          <w:color w:val="000000" w:themeColor="text1"/>
          <w:sz w:val="56"/>
          <w:szCs w:val="56"/>
          <w:lang w:bidi="ar-JO"/>
        </w:rPr>
        <w:t xml:space="preserve"> but after comes a comma . </w:t>
      </w:r>
      <w:r w:rsidR="006F4F34" w:rsidRPr="006F4F34">
        <w:rPr>
          <w:b/>
          <w:bCs/>
          <w:color w:val="000000" w:themeColor="text1"/>
          <w:sz w:val="56"/>
          <w:szCs w:val="56"/>
          <w:highlight w:val="cyan"/>
          <w:lang w:bidi="ar-JO"/>
        </w:rPr>
        <w:t xml:space="preserve">For </w:t>
      </w:r>
      <w:proofErr w:type="gramStart"/>
      <w:r w:rsidR="006F4F34" w:rsidRPr="006F4F34">
        <w:rPr>
          <w:b/>
          <w:bCs/>
          <w:color w:val="000000" w:themeColor="text1"/>
          <w:sz w:val="56"/>
          <w:szCs w:val="56"/>
          <w:highlight w:val="cyan"/>
          <w:lang w:bidi="ar-JO"/>
        </w:rPr>
        <w:t>example</w:t>
      </w:r>
      <w:r w:rsidR="006F4F34">
        <w:rPr>
          <w:b/>
          <w:bCs/>
          <w:color w:val="000000" w:themeColor="text1"/>
          <w:sz w:val="56"/>
          <w:szCs w:val="56"/>
          <w:lang w:bidi="ar-JO"/>
        </w:rPr>
        <w:t xml:space="preserve"> :</w:t>
      </w:r>
      <w:proofErr w:type="gramEnd"/>
      <w:r w:rsidR="006F4F34">
        <w:rPr>
          <w:b/>
          <w:bCs/>
          <w:color w:val="000000" w:themeColor="text1"/>
          <w:sz w:val="56"/>
          <w:szCs w:val="56"/>
          <w:lang w:bidi="ar-JO"/>
        </w:rPr>
        <w:t xml:space="preserve">  </w:t>
      </w:r>
    </w:p>
    <w:p w14:paraId="3CB0DC4D" w14:textId="5DF6D48E" w:rsidR="006F4F34" w:rsidRDefault="003359C0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>
        <w:rPr>
          <w:b/>
          <w:bCs/>
          <w:color w:val="000000" w:themeColor="text1"/>
          <w:sz w:val="56"/>
          <w:szCs w:val="56"/>
          <w:lang w:bidi="ar-JO"/>
        </w:rPr>
        <w:t xml:space="preserve">1 </w:t>
      </w:r>
      <w:r w:rsidRPr="00D55F3D">
        <w:rPr>
          <w:b/>
          <w:bCs/>
          <w:color w:val="FF0000"/>
          <w:sz w:val="56"/>
          <w:szCs w:val="56"/>
          <w:lang w:bidi="ar-JO"/>
        </w:rPr>
        <w:t xml:space="preserve">In </w:t>
      </w:r>
      <w:proofErr w:type="gramStart"/>
      <w:r w:rsidRPr="00D55F3D">
        <w:rPr>
          <w:b/>
          <w:bCs/>
          <w:color w:val="FF0000"/>
          <w:sz w:val="56"/>
          <w:szCs w:val="56"/>
          <w:lang w:bidi="ar-JO"/>
        </w:rPr>
        <w:t xml:space="preserve">fact </w:t>
      </w:r>
      <w:r>
        <w:rPr>
          <w:b/>
          <w:bCs/>
          <w:color w:val="000000" w:themeColor="text1"/>
          <w:sz w:val="56"/>
          <w:szCs w:val="56"/>
          <w:lang w:bidi="ar-JO"/>
        </w:rPr>
        <w:t>,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</w:t>
      </w:r>
      <w:r w:rsidR="00424E4F">
        <w:rPr>
          <w:b/>
          <w:bCs/>
          <w:color w:val="000000" w:themeColor="text1"/>
          <w:sz w:val="56"/>
          <w:szCs w:val="56"/>
          <w:lang w:bidi="ar-JO"/>
        </w:rPr>
        <w:t xml:space="preserve">the chips tasted </w:t>
      </w:r>
      <w:r w:rsidR="00424E4F" w:rsidRPr="00C37C3C">
        <w:rPr>
          <w:b/>
          <w:bCs/>
          <w:color w:val="00B050"/>
          <w:sz w:val="56"/>
          <w:szCs w:val="56"/>
          <w:lang w:bidi="ar-JO"/>
        </w:rPr>
        <w:t xml:space="preserve">very salty </w:t>
      </w:r>
      <w:r w:rsidR="00424E4F">
        <w:rPr>
          <w:b/>
          <w:bCs/>
          <w:color w:val="000000" w:themeColor="text1"/>
          <w:sz w:val="56"/>
          <w:szCs w:val="56"/>
          <w:lang w:bidi="ar-JO"/>
        </w:rPr>
        <w:t xml:space="preserve">. </w:t>
      </w:r>
    </w:p>
    <w:p w14:paraId="53F4F248" w14:textId="79FF424F" w:rsidR="00D55F3D" w:rsidRDefault="00D55F3D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 w:rsidRPr="00D55F3D">
        <w:rPr>
          <w:b/>
          <w:bCs/>
          <w:color w:val="FF0000"/>
          <w:sz w:val="56"/>
          <w:szCs w:val="56"/>
          <w:lang w:bidi="ar-JO"/>
        </w:rPr>
        <w:t xml:space="preserve">In </w:t>
      </w:r>
      <w:proofErr w:type="gramStart"/>
      <w:r w:rsidRPr="00D55F3D">
        <w:rPr>
          <w:b/>
          <w:bCs/>
          <w:color w:val="FF0000"/>
          <w:sz w:val="56"/>
          <w:szCs w:val="56"/>
          <w:lang w:bidi="ar-JO"/>
        </w:rPr>
        <w:t xml:space="preserve">fact </w:t>
      </w:r>
      <w:r>
        <w:rPr>
          <w:b/>
          <w:bCs/>
          <w:color w:val="000000" w:themeColor="text1"/>
          <w:sz w:val="56"/>
          <w:szCs w:val="56"/>
          <w:lang w:bidi="ar-JO"/>
        </w:rPr>
        <w:t>: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</w:t>
      </w:r>
      <w:r w:rsidR="00C37C3C">
        <w:rPr>
          <w:b/>
          <w:bCs/>
          <w:color w:val="000000" w:themeColor="text1"/>
          <w:sz w:val="56"/>
          <w:szCs w:val="56"/>
          <w:lang w:bidi="ar-JO"/>
        </w:rPr>
        <w:t xml:space="preserve">is a conjunctive adverb . </w:t>
      </w:r>
    </w:p>
    <w:p w14:paraId="37FBF4BE" w14:textId="6597A363" w:rsidR="00C37C3C" w:rsidRDefault="00C37C3C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 w:rsidRPr="00C37C3C">
        <w:rPr>
          <w:b/>
          <w:bCs/>
          <w:color w:val="00B050"/>
          <w:sz w:val="56"/>
          <w:szCs w:val="56"/>
          <w:lang w:bidi="ar-JO"/>
        </w:rPr>
        <w:t xml:space="preserve">Very </w:t>
      </w:r>
      <w:proofErr w:type="gramStart"/>
      <w:r w:rsidRPr="00C37C3C">
        <w:rPr>
          <w:b/>
          <w:bCs/>
          <w:color w:val="00B050"/>
          <w:sz w:val="56"/>
          <w:szCs w:val="56"/>
          <w:lang w:bidi="ar-JO"/>
        </w:rPr>
        <w:t xml:space="preserve">salty </w:t>
      </w:r>
      <w:r>
        <w:rPr>
          <w:b/>
          <w:bCs/>
          <w:color w:val="000000" w:themeColor="text1"/>
          <w:sz w:val="56"/>
          <w:szCs w:val="56"/>
          <w:lang w:bidi="ar-JO"/>
        </w:rPr>
        <w:t>: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is an adverb . </w:t>
      </w:r>
    </w:p>
    <w:p w14:paraId="6903EBAE" w14:textId="77777777" w:rsidR="00C37C3C" w:rsidRDefault="00C37C3C" w:rsidP="008A4FDA">
      <w:pPr>
        <w:rPr>
          <w:b/>
          <w:bCs/>
          <w:color w:val="000000" w:themeColor="text1"/>
          <w:sz w:val="56"/>
          <w:szCs w:val="56"/>
          <w:lang w:bidi="ar-JO"/>
        </w:rPr>
      </w:pPr>
    </w:p>
    <w:p w14:paraId="7162CD4F" w14:textId="3BD221B3" w:rsidR="00C37C3C" w:rsidRDefault="00C37C3C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>
        <w:rPr>
          <w:b/>
          <w:bCs/>
          <w:color w:val="000000" w:themeColor="text1"/>
          <w:sz w:val="56"/>
          <w:szCs w:val="56"/>
          <w:lang w:bidi="ar-JO"/>
        </w:rPr>
        <w:lastRenderedPageBreak/>
        <w:t>It’</w:t>
      </w:r>
      <w:r w:rsidR="003B4095">
        <w:rPr>
          <w:b/>
          <w:bCs/>
          <w:color w:val="000000" w:themeColor="text1"/>
          <w:sz w:val="56"/>
          <w:szCs w:val="56"/>
          <w:lang w:bidi="ar-JO"/>
        </w:rPr>
        <w:t xml:space="preserve">s a special tool </w:t>
      </w:r>
      <w:r w:rsidR="00A66A79">
        <w:rPr>
          <w:b/>
          <w:bCs/>
          <w:color w:val="000000" w:themeColor="text1"/>
          <w:sz w:val="56"/>
          <w:szCs w:val="56"/>
          <w:lang w:bidi="ar-JO"/>
        </w:rPr>
        <w:t xml:space="preserve">that connects a dependent clause </w:t>
      </w:r>
      <w:r w:rsidR="006E2EE8">
        <w:rPr>
          <w:b/>
          <w:bCs/>
          <w:color w:val="000000" w:themeColor="text1"/>
          <w:sz w:val="56"/>
          <w:szCs w:val="56"/>
          <w:lang w:bidi="ar-JO"/>
        </w:rPr>
        <w:t xml:space="preserve">with an independent </w:t>
      </w:r>
      <w:proofErr w:type="gramStart"/>
      <w:r w:rsidR="006E2EE8">
        <w:rPr>
          <w:b/>
          <w:bCs/>
          <w:color w:val="000000" w:themeColor="text1"/>
          <w:sz w:val="56"/>
          <w:szCs w:val="56"/>
          <w:lang w:bidi="ar-JO"/>
        </w:rPr>
        <w:t>clause ,</w:t>
      </w:r>
      <w:proofErr w:type="gramEnd"/>
      <w:r w:rsidR="006E2EE8">
        <w:rPr>
          <w:b/>
          <w:bCs/>
          <w:color w:val="000000" w:themeColor="text1"/>
          <w:sz w:val="56"/>
          <w:szCs w:val="56"/>
          <w:lang w:bidi="ar-JO"/>
        </w:rPr>
        <w:t xml:space="preserve"> but you have to put a comma </w:t>
      </w:r>
      <w:r w:rsidR="000D7614">
        <w:rPr>
          <w:b/>
          <w:bCs/>
          <w:color w:val="000000" w:themeColor="text1"/>
          <w:sz w:val="56"/>
          <w:szCs w:val="56"/>
          <w:lang w:bidi="ar-JO"/>
        </w:rPr>
        <w:t xml:space="preserve">before and after the conjunctive adverb </w:t>
      </w:r>
    </w:p>
    <w:p w14:paraId="1752C5FC" w14:textId="0B027C2E" w:rsidR="005D75C1" w:rsidRDefault="005D75C1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 w:rsidRPr="005D75C1">
        <w:rPr>
          <w:b/>
          <w:bCs/>
          <w:color w:val="000000" w:themeColor="text1"/>
          <w:sz w:val="56"/>
          <w:szCs w:val="56"/>
          <w:highlight w:val="cyan"/>
          <w:lang w:bidi="ar-JO"/>
        </w:rPr>
        <w:t xml:space="preserve">For </w:t>
      </w:r>
      <w:proofErr w:type="gramStart"/>
      <w:r w:rsidRPr="005D75C1">
        <w:rPr>
          <w:b/>
          <w:bCs/>
          <w:color w:val="000000" w:themeColor="text1"/>
          <w:sz w:val="56"/>
          <w:szCs w:val="56"/>
          <w:highlight w:val="cyan"/>
          <w:lang w:bidi="ar-JO"/>
        </w:rPr>
        <w:t>example</w:t>
      </w:r>
      <w:r>
        <w:rPr>
          <w:b/>
          <w:bCs/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</w:t>
      </w:r>
    </w:p>
    <w:p w14:paraId="56C06870" w14:textId="4267833B" w:rsidR="005D75C1" w:rsidRDefault="005D75C1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>
        <w:rPr>
          <w:b/>
          <w:bCs/>
          <w:color w:val="000000" w:themeColor="text1"/>
          <w:sz w:val="56"/>
          <w:szCs w:val="56"/>
          <w:lang w:bidi="ar-JO"/>
        </w:rPr>
        <w:t xml:space="preserve">1 </w:t>
      </w:r>
      <w:r w:rsidR="00EB23CA">
        <w:rPr>
          <w:b/>
          <w:bCs/>
          <w:color w:val="000000" w:themeColor="text1"/>
          <w:sz w:val="56"/>
          <w:szCs w:val="56"/>
          <w:lang w:bidi="ar-JO"/>
        </w:rPr>
        <w:t xml:space="preserve">Sally studied hard for the </w:t>
      </w:r>
      <w:proofErr w:type="gramStart"/>
      <w:r w:rsidR="00EB23CA">
        <w:rPr>
          <w:b/>
          <w:bCs/>
          <w:color w:val="000000" w:themeColor="text1"/>
          <w:sz w:val="56"/>
          <w:szCs w:val="56"/>
          <w:lang w:bidi="ar-JO"/>
        </w:rPr>
        <w:t>exam ,</w:t>
      </w:r>
      <w:proofErr w:type="gramEnd"/>
      <w:r w:rsidR="00EB23CA">
        <w:rPr>
          <w:b/>
          <w:bCs/>
          <w:color w:val="000000" w:themeColor="text1"/>
          <w:sz w:val="56"/>
          <w:szCs w:val="56"/>
          <w:lang w:bidi="ar-JO"/>
        </w:rPr>
        <w:t xml:space="preserve"> </w:t>
      </w:r>
      <w:r w:rsidR="00EB23CA" w:rsidRPr="00350562">
        <w:rPr>
          <w:b/>
          <w:bCs/>
          <w:color w:val="FF0000"/>
          <w:sz w:val="56"/>
          <w:szCs w:val="56"/>
          <w:lang w:bidi="ar-JO"/>
        </w:rPr>
        <w:t>however</w:t>
      </w:r>
      <w:r w:rsidR="00EB23CA">
        <w:rPr>
          <w:b/>
          <w:bCs/>
          <w:color w:val="000000" w:themeColor="text1"/>
          <w:sz w:val="56"/>
          <w:szCs w:val="56"/>
          <w:lang w:bidi="ar-JO"/>
        </w:rPr>
        <w:t xml:space="preserve"> , </w:t>
      </w:r>
      <w:r w:rsidR="006E34CF">
        <w:rPr>
          <w:b/>
          <w:bCs/>
          <w:color w:val="000000" w:themeColor="text1"/>
          <w:sz w:val="56"/>
          <w:szCs w:val="56"/>
          <w:lang w:bidi="ar-JO"/>
        </w:rPr>
        <w:t xml:space="preserve">she didn’t </w:t>
      </w:r>
      <w:r w:rsidR="00350562">
        <w:rPr>
          <w:b/>
          <w:bCs/>
          <w:color w:val="000000" w:themeColor="text1"/>
          <w:sz w:val="56"/>
          <w:szCs w:val="56"/>
          <w:lang w:bidi="ar-JO"/>
        </w:rPr>
        <w:t xml:space="preserve">pass .  </w:t>
      </w:r>
    </w:p>
    <w:p w14:paraId="74FF4553" w14:textId="3CAB0C0B" w:rsidR="00350562" w:rsidRDefault="00350562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proofErr w:type="gramStart"/>
      <w:r w:rsidRPr="00350562">
        <w:rPr>
          <w:b/>
          <w:bCs/>
          <w:color w:val="FF0000"/>
          <w:sz w:val="56"/>
          <w:szCs w:val="56"/>
          <w:lang w:bidi="ar-JO"/>
        </w:rPr>
        <w:t>However</w:t>
      </w:r>
      <w:r>
        <w:rPr>
          <w:b/>
          <w:bCs/>
          <w:color w:val="000000" w:themeColor="text1"/>
          <w:sz w:val="56"/>
          <w:szCs w:val="56"/>
          <w:lang w:bidi="ar-JO"/>
        </w:rPr>
        <w:t xml:space="preserve"> :</w:t>
      </w:r>
      <w:proofErr w:type="gramEnd"/>
      <w:r>
        <w:rPr>
          <w:b/>
          <w:bCs/>
          <w:color w:val="000000" w:themeColor="text1"/>
          <w:sz w:val="56"/>
          <w:szCs w:val="56"/>
          <w:lang w:bidi="ar-JO"/>
        </w:rPr>
        <w:t xml:space="preserve"> is an conjunctive adverb . </w:t>
      </w:r>
    </w:p>
    <w:p w14:paraId="079F208B" w14:textId="77777777" w:rsidR="006F4F34" w:rsidRDefault="006F4F34" w:rsidP="008A4FDA">
      <w:pPr>
        <w:rPr>
          <w:b/>
          <w:bCs/>
          <w:color w:val="000000" w:themeColor="text1"/>
          <w:sz w:val="56"/>
          <w:szCs w:val="56"/>
          <w:lang w:bidi="ar-JO"/>
        </w:rPr>
      </w:pPr>
    </w:p>
    <w:p w14:paraId="1D3F945B" w14:textId="7E9A7C4A" w:rsidR="00BF7FC1" w:rsidRPr="00020EDC" w:rsidRDefault="00BE1746" w:rsidP="008A4FDA">
      <w:pPr>
        <w:rPr>
          <w:b/>
          <w:bCs/>
          <w:color w:val="000000" w:themeColor="text1"/>
          <w:sz w:val="56"/>
          <w:szCs w:val="56"/>
          <w:lang w:bidi="ar-JO"/>
        </w:rPr>
      </w:pPr>
      <w:r>
        <w:rPr>
          <w:b/>
          <w:bCs/>
          <w:color w:val="000000" w:themeColor="text1"/>
          <w:sz w:val="56"/>
          <w:szCs w:val="56"/>
          <w:lang w:bidi="ar-JO"/>
        </w:rPr>
        <w:t xml:space="preserve"> </w:t>
      </w:r>
    </w:p>
    <w:p w14:paraId="0FA35B1B" w14:textId="77777777" w:rsidR="00020EDC" w:rsidRDefault="00020EDC" w:rsidP="008A4FDA">
      <w:pPr>
        <w:rPr>
          <w:b/>
          <w:bCs/>
          <w:color w:val="404040" w:themeColor="text1" w:themeTint="BF"/>
          <w:sz w:val="56"/>
          <w:szCs w:val="56"/>
          <w:lang w:bidi="ar-JO"/>
        </w:rPr>
      </w:pPr>
    </w:p>
    <w:p w14:paraId="6C0EA8AB" w14:textId="77777777" w:rsidR="00E96878" w:rsidRPr="009114A5" w:rsidRDefault="00E96878" w:rsidP="008A4FDA">
      <w:pPr>
        <w:rPr>
          <w:b/>
          <w:bCs/>
          <w:color w:val="404040" w:themeColor="text1" w:themeTint="BF"/>
          <w:sz w:val="56"/>
          <w:szCs w:val="56"/>
          <w:lang w:bidi="ar-JO"/>
        </w:rPr>
      </w:pPr>
    </w:p>
    <w:p w14:paraId="4A5C8900" w14:textId="77777777" w:rsidR="003B023B" w:rsidRPr="003B023B" w:rsidRDefault="003B023B" w:rsidP="003B023B">
      <w:pPr>
        <w:ind w:left="360"/>
        <w:rPr>
          <w:color w:val="595959" w:themeColor="text1" w:themeTint="A6"/>
          <w:sz w:val="56"/>
          <w:szCs w:val="56"/>
          <w:lang w:bidi="ar-JO"/>
        </w:rPr>
      </w:pPr>
    </w:p>
    <w:p w14:paraId="660FA4A1" w14:textId="1A0041AD" w:rsidR="00B470F2" w:rsidRDefault="00B470F2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</w:p>
    <w:p w14:paraId="005F0E8D" w14:textId="77777777" w:rsidR="00B470F2" w:rsidRDefault="00B470F2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</w:p>
    <w:p w14:paraId="43B10E3E" w14:textId="77777777" w:rsidR="00C650C9" w:rsidRPr="00C650C9" w:rsidRDefault="00C650C9" w:rsidP="00C650C9">
      <w:pPr>
        <w:ind w:left="360"/>
        <w:rPr>
          <w:color w:val="404040" w:themeColor="text1" w:themeTint="BF"/>
          <w:sz w:val="56"/>
          <w:szCs w:val="56"/>
          <w:lang w:bidi="ar-JO"/>
        </w:rPr>
      </w:pPr>
    </w:p>
    <w:p w14:paraId="0846B54F" w14:textId="77777777" w:rsidR="00C44633" w:rsidRDefault="00C44633" w:rsidP="00C44633">
      <w:pPr>
        <w:ind w:left="360"/>
        <w:rPr>
          <w:color w:val="000000" w:themeColor="text1"/>
          <w:sz w:val="56"/>
          <w:szCs w:val="56"/>
          <w:lang w:bidi="ar-JO"/>
        </w:rPr>
      </w:pPr>
    </w:p>
    <w:p w14:paraId="584DD01C" w14:textId="77777777" w:rsidR="00C44633" w:rsidRPr="00C44633" w:rsidRDefault="00C44633" w:rsidP="00C44633">
      <w:pPr>
        <w:ind w:left="360"/>
        <w:rPr>
          <w:color w:val="000000" w:themeColor="text1"/>
          <w:sz w:val="56"/>
          <w:szCs w:val="56"/>
          <w:lang w:bidi="ar-JO"/>
        </w:rPr>
      </w:pPr>
    </w:p>
    <w:p w14:paraId="4167E1BC" w14:textId="77777777" w:rsidR="008F3F19" w:rsidRDefault="008F3F19" w:rsidP="00DE636D">
      <w:pPr>
        <w:rPr>
          <w:color w:val="000000" w:themeColor="text1"/>
          <w:sz w:val="56"/>
          <w:szCs w:val="56"/>
          <w:lang w:bidi="ar-JO"/>
        </w:rPr>
      </w:pPr>
    </w:p>
    <w:p w14:paraId="016AF365" w14:textId="77777777" w:rsidR="00FE7A46" w:rsidRDefault="00FE7A46" w:rsidP="00DE636D">
      <w:pPr>
        <w:rPr>
          <w:color w:val="000000" w:themeColor="text1"/>
          <w:sz w:val="56"/>
          <w:szCs w:val="56"/>
          <w:lang w:bidi="ar-JO"/>
        </w:rPr>
      </w:pPr>
    </w:p>
    <w:p w14:paraId="1D7D506D" w14:textId="4F94D27A" w:rsidR="00151C59" w:rsidRPr="00DE636D" w:rsidRDefault="00151C59" w:rsidP="00DE636D">
      <w:pPr>
        <w:rPr>
          <w:color w:val="000000" w:themeColor="text1"/>
          <w:sz w:val="56"/>
          <w:szCs w:val="56"/>
          <w:lang w:bidi="ar-JO"/>
        </w:rPr>
      </w:pPr>
    </w:p>
    <w:p w14:paraId="2C3FF830" w14:textId="77777777" w:rsidR="00883436" w:rsidRPr="00E773BF" w:rsidRDefault="00883436">
      <w:pPr>
        <w:rPr>
          <w:color w:val="000000" w:themeColor="text1"/>
          <w:sz w:val="56"/>
          <w:szCs w:val="56"/>
          <w:lang w:bidi="ar-JO"/>
        </w:rPr>
      </w:pPr>
    </w:p>
    <w:p w14:paraId="514F0922" w14:textId="77777777" w:rsidR="00A95DBD" w:rsidRPr="00A95DBD" w:rsidRDefault="00A95DBD">
      <w:pPr>
        <w:rPr>
          <w:color w:val="FF0000"/>
          <w:sz w:val="72"/>
          <w:szCs w:val="72"/>
          <w:u w:val="single"/>
          <w:lang w:bidi="ar-JO"/>
        </w:rPr>
      </w:pPr>
    </w:p>
    <w:sectPr w:rsidR="00A95DBD" w:rsidRPr="00A95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B6656" w14:textId="77777777" w:rsidR="00B119CE" w:rsidRDefault="00B119CE" w:rsidP="00B119CE">
      <w:pPr>
        <w:spacing w:after="0" w:line="240" w:lineRule="auto"/>
      </w:pPr>
      <w:r>
        <w:separator/>
      </w:r>
    </w:p>
  </w:endnote>
  <w:endnote w:type="continuationSeparator" w:id="0">
    <w:p w14:paraId="1220C2D8" w14:textId="77777777" w:rsidR="00B119CE" w:rsidRDefault="00B119CE" w:rsidP="00B11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BC71F" w14:textId="77777777" w:rsidR="00B119CE" w:rsidRDefault="00B119CE" w:rsidP="00B119CE">
      <w:pPr>
        <w:spacing w:after="0" w:line="240" w:lineRule="auto"/>
      </w:pPr>
      <w:r>
        <w:separator/>
      </w:r>
    </w:p>
  </w:footnote>
  <w:footnote w:type="continuationSeparator" w:id="0">
    <w:p w14:paraId="0E2EBA74" w14:textId="77777777" w:rsidR="00B119CE" w:rsidRDefault="00B119CE" w:rsidP="00B11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E39"/>
    <w:multiLevelType w:val="hybridMultilevel"/>
    <w:tmpl w:val="E3B88B7A"/>
    <w:lvl w:ilvl="0" w:tplc="DB4EEC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85797"/>
    <w:multiLevelType w:val="hybridMultilevel"/>
    <w:tmpl w:val="54EC756E"/>
    <w:lvl w:ilvl="0" w:tplc="1DD4B7E4">
      <w:start w:val="2"/>
      <w:numFmt w:val="decimal"/>
      <w:lvlText w:val="%1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56B51E65"/>
    <w:multiLevelType w:val="hybridMultilevel"/>
    <w:tmpl w:val="39FE33B0"/>
    <w:lvl w:ilvl="0" w:tplc="F102965E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7975">
    <w:abstractNumId w:val="0"/>
  </w:num>
  <w:num w:numId="2" w16cid:durableId="671303056">
    <w:abstractNumId w:val="2"/>
  </w:num>
  <w:num w:numId="3" w16cid:durableId="381439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BD"/>
    <w:rsid w:val="00010B8B"/>
    <w:rsid w:val="00020EDC"/>
    <w:rsid w:val="0007523B"/>
    <w:rsid w:val="0009711C"/>
    <w:rsid w:val="000D7614"/>
    <w:rsid w:val="000E4D62"/>
    <w:rsid w:val="00151C59"/>
    <w:rsid w:val="001A67FB"/>
    <w:rsid w:val="00232538"/>
    <w:rsid w:val="003359C0"/>
    <w:rsid w:val="00350562"/>
    <w:rsid w:val="00360B9E"/>
    <w:rsid w:val="003761FD"/>
    <w:rsid w:val="003B023B"/>
    <w:rsid w:val="003B4095"/>
    <w:rsid w:val="003D16EC"/>
    <w:rsid w:val="003E5F0A"/>
    <w:rsid w:val="00407CC4"/>
    <w:rsid w:val="00424E4F"/>
    <w:rsid w:val="0048531B"/>
    <w:rsid w:val="00491619"/>
    <w:rsid w:val="005D75C1"/>
    <w:rsid w:val="006703C2"/>
    <w:rsid w:val="006A2D13"/>
    <w:rsid w:val="006C2CCB"/>
    <w:rsid w:val="006E2EE8"/>
    <w:rsid w:val="006E34CF"/>
    <w:rsid w:val="006F4F34"/>
    <w:rsid w:val="00762FEC"/>
    <w:rsid w:val="007A3317"/>
    <w:rsid w:val="007B2C62"/>
    <w:rsid w:val="00844D08"/>
    <w:rsid w:val="00877144"/>
    <w:rsid w:val="00883436"/>
    <w:rsid w:val="008A4FDA"/>
    <w:rsid w:val="008B508A"/>
    <w:rsid w:val="008D2DB5"/>
    <w:rsid w:val="008F3F19"/>
    <w:rsid w:val="009114A5"/>
    <w:rsid w:val="00940104"/>
    <w:rsid w:val="009E27E9"/>
    <w:rsid w:val="00A22FF8"/>
    <w:rsid w:val="00A27334"/>
    <w:rsid w:val="00A66A79"/>
    <w:rsid w:val="00A95DBD"/>
    <w:rsid w:val="00AD4DFB"/>
    <w:rsid w:val="00B119CE"/>
    <w:rsid w:val="00B40279"/>
    <w:rsid w:val="00B470F2"/>
    <w:rsid w:val="00BA3B9C"/>
    <w:rsid w:val="00BC1628"/>
    <w:rsid w:val="00BE1746"/>
    <w:rsid w:val="00BF7FC1"/>
    <w:rsid w:val="00C37C3C"/>
    <w:rsid w:val="00C44633"/>
    <w:rsid w:val="00C650C9"/>
    <w:rsid w:val="00CA7247"/>
    <w:rsid w:val="00D55F3D"/>
    <w:rsid w:val="00DE636D"/>
    <w:rsid w:val="00DF1F0F"/>
    <w:rsid w:val="00E41B61"/>
    <w:rsid w:val="00E74535"/>
    <w:rsid w:val="00E773BF"/>
    <w:rsid w:val="00E96878"/>
    <w:rsid w:val="00EB23CA"/>
    <w:rsid w:val="00FE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AE84C"/>
  <w15:chartTrackingRefBased/>
  <w15:docId w15:val="{19755219-989C-4A3E-82DC-5512A4B3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3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9CE"/>
  </w:style>
  <w:style w:type="paragraph" w:styleId="Footer">
    <w:name w:val="footer"/>
    <w:basedOn w:val="Normal"/>
    <w:link w:val="FooterChar"/>
    <w:uiPriority w:val="99"/>
    <w:unhideWhenUsed/>
    <w:rsid w:val="00B119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clipart.org/detail/181965/cartoon-ant-art-by-vectorsme-18196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Fawzieh Quraan</dc:creator>
  <cp:keywords/>
  <dc:description/>
  <cp:lastModifiedBy>Fawzieh Quraan</cp:lastModifiedBy>
  <cp:revision>2</cp:revision>
  <dcterms:created xsi:type="dcterms:W3CDTF">2025-01-19T20:35:00Z</dcterms:created>
  <dcterms:modified xsi:type="dcterms:W3CDTF">2025-01-19T20:35:00Z</dcterms:modified>
</cp:coreProperties>
</file>