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DDC70">
      <w:pPr>
        <w:pStyle w:val="7"/>
        <w:spacing w:line="364" w:lineRule="auto"/>
        <w:ind w:right="314"/>
      </w:pPr>
    </w:p>
    <w:p w14:paraId="66F64DE8">
      <w:pPr>
        <w:pStyle w:val="7"/>
        <w:spacing w:line="364" w:lineRule="auto"/>
        <w:ind w:right="314"/>
      </w:pPr>
    </w:p>
    <w:p w14:paraId="2398AAA1">
      <w:pPr>
        <w:pStyle w:val="7"/>
        <w:spacing w:line="364" w:lineRule="auto"/>
        <w:ind w:right="314"/>
      </w:pPr>
    </w:p>
    <w:p w14:paraId="49F5F839">
      <w:pPr>
        <w:pStyle w:val="7"/>
        <w:spacing w:line="364" w:lineRule="auto"/>
        <w:ind w:right="314"/>
      </w:pPr>
    </w:p>
    <w:p w14:paraId="0870874D">
      <w:pPr>
        <w:pStyle w:val="7"/>
        <w:spacing w:line="364" w:lineRule="auto"/>
        <w:ind w:right="314"/>
      </w:pPr>
    </w:p>
    <w:p w14:paraId="0ED44E27">
      <w:pPr>
        <w:pStyle w:val="7"/>
        <w:spacing w:line="364" w:lineRule="auto"/>
        <w:ind w:right="314"/>
        <w:jc w:val="center"/>
        <w:rPr>
          <w:rFonts w:hint="default" w:ascii="Verdana Bold" w:hAnsi="Verdana Bold" w:cs="Verdana Bold"/>
          <w:b/>
          <w:bCs/>
          <w:sz w:val="40"/>
          <w:szCs w:val="40"/>
        </w:rPr>
      </w:pPr>
      <w:r>
        <w:rPr>
          <w:rFonts w:hint="default" w:ascii="Verdana Bold" w:hAnsi="Verdana Bold" w:cs="Verdana Bold"/>
          <w:b/>
          <w:bCs/>
          <w:sz w:val="40"/>
          <w:szCs w:val="40"/>
        </w:rPr>
        <w:t>4th Grade Science Study Guide</w:t>
      </w:r>
    </w:p>
    <w:p w14:paraId="76DC49D7">
      <w:pPr>
        <w:pStyle w:val="7"/>
        <w:spacing w:line="364" w:lineRule="auto"/>
        <w:ind w:right="314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90D9F3F">
      <w:pPr>
        <w:pStyle w:val="7"/>
        <w:spacing w:line="364" w:lineRule="auto"/>
        <w:ind w:right="314"/>
        <w:jc w:val="center"/>
        <w:rPr>
          <w:sz w:val="24"/>
          <w:szCs w:val="24"/>
        </w:rPr>
      </w:pPr>
      <w:r>
        <w:rPr>
          <w:rFonts w:hint="default" w:ascii="Verdana Bold" w:hAnsi="Verdana Bold" w:cs="Verdana Bold"/>
          <w:b/>
          <w:bCs/>
          <w:sz w:val="24"/>
          <w:szCs w:val="24"/>
        </w:rPr>
        <w:t>States of Matter</w:t>
      </w:r>
    </w:p>
    <w:p w14:paraId="7C883EB0">
      <w:pPr>
        <w:pStyle w:val="7"/>
        <w:spacing w:line="364" w:lineRule="auto"/>
        <w:ind w:right="314"/>
        <w:rPr>
          <w:rFonts w:hint="default" w:ascii="Verdana Bold" w:hAnsi="Verdana Bold" w:cs="Verdana Bold"/>
          <w:b/>
          <w:bCs/>
          <w:sz w:val="22"/>
          <w:szCs w:val="22"/>
        </w:rPr>
      </w:pPr>
      <w:r>
        <w:rPr>
          <w:rFonts w:hint="default" w:ascii="Verdana Bold" w:hAnsi="Verdana Bold" w:cs="Verdana Bold"/>
          <w:b/>
          <w:bCs/>
          <w:sz w:val="22"/>
          <w:szCs w:val="22"/>
        </w:rPr>
        <w:t>What are the three states of matter?</w:t>
      </w:r>
    </w:p>
    <w:p w14:paraId="4CE76D0D">
      <w:pPr>
        <w:pStyle w:val="7"/>
        <w:spacing w:line="364" w:lineRule="auto"/>
        <w:ind w:right="314"/>
        <w:rPr>
          <w:sz w:val="22"/>
          <w:szCs w:val="22"/>
        </w:rPr>
      </w:pPr>
      <w:r>
        <w:rPr>
          <w:sz w:val="22"/>
          <w:szCs w:val="22"/>
        </w:rPr>
        <w:t>Solid</w:t>
      </w:r>
      <w:r>
        <w:rPr>
          <w:rFonts w:hint="default"/>
          <w:sz w:val="22"/>
          <w:szCs w:val="22"/>
          <w:lang w:val="en-US"/>
        </w:rPr>
        <w:t xml:space="preserve"> - </w:t>
      </w:r>
      <w:r>
        <w:rPr>
          <w:sz w:val="22"/>
          <w:szCs w:val="22"/>
        </w:rPr>
        <w:t>Liquid</w:t>
      </w:r>
      <w:r>
        <w:rPr>
          <w:rFonts w:hint="default"/>
          <w:sz w:val="22"/>
          <w:szCs w:val="22"/>
          <w:lang w:val="en-US"/>
        </w:rPr>
        <w:t xml:space="preserve"> - </w:t>
      </w:r>
      <w:r>
        <w:rPr>
          <w:sz w:val="22"/>
          <w:szCs w:val="22"/>
        </w:rPr>
        <w:t>Gas</w:t>
      </w:r>
    </w:p>
    <w:p w14:paraId="616E04D4">
      <w:pPr>
        <w:pStyle w:val="7"/>
        <w:spacing w:line="364" w:lineRule="auto"/>
        <w:ind w:right="314"/>
        <w:rPr>
          <w:sz w:val="22"/>
          <w:szCs w:val="22"/>
        </w:rPr>
      </w:pPr>
    </w:p>
    <w:p w14:paraId="674ECDC4">
      <w:pPr>
        <w:pStyle w:val="7"/>
        <w:spacing w:line="364" w:lineRule="auto"/>
        <w:ind w:right="314"/>
        <w:rPr>
          <w:rFonts w:hint="default" w:ascii="Verdana Bold" w:hAnsi="Verdana Bold" w:cs="Verdana Bold"/>
          <w:b/>
          <w:bCs/>
          <w:sz w:val="22"/>
          <w:szCs w:val="22"/>
        </w:rPr>
      </w:pPr>
      <w:r>
        <w:rPr>
          <w:rFonts w:hint="default" w:ascii="Verdana Bold" w:hAnsi="Verdana Bold" w:cs="Verdana Bold"/>
          <w:b/>
          <w:bCs/>
          <w:sz w:val="22"/>
          <w:szCs w:val="22"/>
        </w:rPr>
        <w:t>Characteristics of each state of matter:</w:t>
      </w:r>
    </w:p>
    <w:p w14:paraId="68D9A442">
      <w:pPr>
        <w:pStyle w:val="7"/>
        <w:spacing w:line="364" w:lineRule="auto"/>
        <w:ind w:right="314"/>
        <w:rPr>
          <w:sz w:val="22"/>
          <w:szCs w:val="22"/>
        </w:rPr>
      </w:pPr>
      <w:r>
        <w:rPr>
          <w:sz w:val="22"/>
          <w:szCs w:val="22"/>
        </w:rPr>
        <w:t>Solids: Have a definite shape and volume (e.g., rock, ice cube).</w:t>
      </w:r>
    </w:p>
    <w:p w14:paraId="2B986F69">
      <w:pPr>
        <w:pStyle w:val="7"/>
        <w:spacing w:line="364" w:lineRule="auto"/>
        <w:ind w:right="314"/>
        <w:rPr>
          <w:sz w:val="22"/>
          <w:szCs w:val="22"/>
        </w:rPr>
      </w:pPr>
      <w:r>
        <w:rPr>
          <w:sz w:val="22"/>
          <w:szCs w:val="22"/>
        </w:rPr>
        <w:t>Liquids: Have a definite volume but take the shape of their container (e.g., water, milk).</w:t>
      </w:r>
    </w:p>
    <w:p w14:paraId="05D2D648">
      <w:pPr>
        <w:pStyle w:val="7"/>
        <w:spacing w:line="364" w:lineRule="auto"/>
        <w:ind w:right="314"/>
        <w:rPr>
          <w:sz w:val="22"/>
          <w:szCs w:val="22"/>
        </w:rPr>
      </w:pPr>
      <w:r>
        <w:rPr>
          <w:sz w:val="22"/>
          <w:szCs w:val="22"/>
        </w:rPr>
        <w:t>Gases: Have no definite shape or volume; they spread out to fill their container (e.g., air, steam).</w:t>
      </w:r>
    </w:p>
    <w:p w14:paraId="1AFA012C">
      <w:pPr>
        <w:pStyle w:val="7"/>
        <w:spacing w:line="364" w:lineRule="auto"/>
        <w:ind w:right="314"/>
        <w:rPr>
          <w:sz w:val="22"/>
          <w:szCs w:val="22"/>
        </w:rPr>
      </w:pPr>
    </w:p>
    <w:p w14:paraId="411086A6">
      <w:pPr>
        <w:pStyle w:val="7"/>
        <w:spacing w:line="364" w:lineRule="auto"/>
        <w:ind w:right="314"/>
        <w:rPr>
          <w:rFonts w:hint="default" w:ascii="Verdana Bold" w:hAnsi="Verdana Bold" w:cs="Verdana Bold"/>
          <w:b/>
          <w:bCs/>
          <w:sz w:val="22"/>
          <w:szCs w:val="22"/>
        </w:rPr>
      </w:pPr>
      <w:r>
        <w:rPr>
          <w:rFonts w:hint="default" w:ascii="Verdana Bold" w:hAnsi="Verdana Bold" w:cs="Verdana Bold"/>
          <w:b/>
          <w:bCs/>
          <w:sz w:val="22"/>
          <w:szCs w:val="22"/>
        </w:rPr>
        <w:t>Changing states of matter:</w:t>
      </w:r>
    </w:p>
    <w:p w14:paraId="108B74FC">
      <w:pPr>
        <w:pStyle w:val="7"/>
        <w:spacing w:line="364" w:lineRule="auto"/>
        <w:ind w:right="314"/>
        <w:rPr>
          <w:sz w:val="22"/>
          <w:szCs w:val="22"/>
        </w:rPr>
      </w:pPr>
      <w:r>
        <w:rPr>
          <w:sz w:val="22"/>
          <w:szCs w:val="22"/>
        </w:rPr>
        <w:t>Melting: Solid to liquid (ice melting into water)</w:t>
      </w:r>
    </w:p>
    <w:p w14:paraId="0A7FE073">
      <w:pPr>
        <w:pStyle w:val="7"/>
        <w:spacing w:line="364" w:lineRule="auto"/>
        <w:ind w:right="314"/>
        <w:rPr>
          <w:sz w:val="22"/>
          <w:szCs w:val="22"/>
        </w:rPr>
      </w:pPr>
      <w:r>
        <w:rPr>
          <w:sz w:val="22"/>
          <w:szCs w:val="22"/>
        </w:rPr>
        <w:t>Freezing: Liquid to solid (water freezing into ice)</w:t>
      </w:r>
    </w:p>
    <w:p w14:paraId="6507E3BF">
      <w:pPr>
        <w:pStyle w:val="7"/>
        <w:spacing w:line="364" w:lineRule="auto"/>
        <w:ind w:right="314"/>
        <w:rPr>
          <w:sz w:val="22"/>
          <w:szCs w:val="22"/>
        </w:rPr>
      </w:pPr>
      <w:r>
        <w:rPr>
          <w:sz w:val="22"/>
          <w:szCs w:val="22"/>
        </w:rPr>
        <w:t>Evaporation: Liquid to gas (water turning into steam)</w:t>
      </w:r>
    </w:p>
    <w:p w14:paraId="423203EA">
      <w:pPr>
        <w:pStyle w:val="7"/>
        <w:spacing w:line="364" w:lineRule="auto"/>
        <w:ind w:right="314"/>
      </w:pPr>
      <w:r>
        <w:rPr>
          <w:sz w:val="22"/>
          <w:szCs w:val="22"/>
        </w:rPr>
        <w:t>Condensation: Gas to liquid (water droplets forming on a cold glass)</w:t>
      </w:r>
    </w:p>
    <w:p w14:paraId="1B0EA8F3">
      <w:pPr>
        <w:pStyle w:val="7"/>
        <w:spacing w:line="364" w:lineRule="auto"/>
        <w:ind w:right="314"/>
        <w:jc w:val="center"/>
        <w:rPr>
          <w:sz w:val="24"/>
          <w:szCs w:val="24"/>
        </w:rPr>
      </w:pPr>
      <w:r>
        <w:rPr>
          <w:rFonts w:hint="default" w:ascii="Verdana Bold" w:hAnsi="Verdana Bold" w:cs="Verdana Bold"/>
          <w:b/>
          <w:bCs/>
          <w:sz w:val="24"/>
          <w:szCs w:val="24"/>
        </w:rPr>
        <w:t>Properties of Matter</w:t>
      </w:r>
    </w:p>
    <w:p w14:paraId="1E7B5844">
      <w:pPr>
        <w:pStyle w:val="7"/>
        <w:spacing w:line="364" w:lineRule="auto"/>
        <w:ind w:right="314"/>
        <w:rPr>
          <w:rFonts w:hint="default" w:ascii="Verdana Bold" w:hAnsi="Verdana Bold" w:cs="Verdana Bold"/>
          <w:b/>
          <w:bCs/>
        </w:rPr>
      </w:pPr>
      <w:r>
        <w:rPr>
          <w:rFonts w:hint="default" w:ascii="Verdana Bold" w:hAnsi="Verdana Bold" w:cs="Verdana Bold"/>
          <w:b/>
          <w:bCs/>
        </w:rPr>
        <w:t>Physical Properties:</w:t>
      </w:r>
    </w:p>
    <w:p w14:paraId="690FF7A9">
      <w:pPr>
        <w:pStyle w:val="7"/>
        <w:spacing w:line="364" w:lineRule="auto"/>
        <w:ind w:right="314"/>
      </w:pPr>
      <w:r>
        <w:t>Can be observed without changing the substance.</w:t>
      </w:r>
    </w:p>
    <w:p w14:paraId="4C576A35">
      <w:pPr>
        <w:pStyle w:val="7"/>
        <w:spacing w:line="364" w:lineRule="auto"/>
        <w:ind w:right="314"/>
      </w:pPr>
      <w:r>
        <w:t>Examples: Color, shape, texture, mass, volume, density.</w:t>
      </w:r>
    </w:p>
    <w:p w14:paraId="06FD4C6E">
      <w:pPr>
        <w:pStyle w:val="7"/>
        <w:spacing w:line="364" w:lineRule="auto"/>
        <w:ind w:right="314"/>
      </w:pPr>
    </w:p>
    <w:p w14:paraId="5429E311">
      <w:pPr>
        <w:pStyle w:val="7"/>
        <w:spacing w:line="364" w:lineRule="auto"/>
        <w:ind w:right="314"/>
        <w:rPr>
          <w:rFonts w:hint="default" w:ascii="Verdana Bold" w:hAnsi="Verdana Bold" w:cs="Verdana Bold"/>
          <w:b/>
          <w:bCs/>
        </w:rPr>
      </w:pPr>
      <w:r>
        <w:rPr>
          <w:rFonts w:hint="default" w:ascii="Verdana Bold" w:hAnsi="Verdana Bold" w:cs="Verdana Bold"/>
          <w:b/>
          <w:bCs/>
        </w:rPr>
        <w:t>Measurement Tools:</w:t>
      </w:r>
    </w:p>
    <w:p w14:paraId="5E167A4D">
      <w:pPr>
        <w:pStyle w:val="7"/>
        <w:spacing w:line="364" w:lineRule="auto"/>
        <w:ind w:right="314"/>
      </w:pPr>
      <w:r>
        <w:t>Ruler: Measures length.</w:t>
      </w:r>
    </w:p>
    <w:p w14:paraId="79CC71B9">
      <w:pPr>
        <w:pStyle w:val="7"/>
        <w:spacing w:line="364" w:lineRule="auto"/>
        <w:ind w:right="314"/>
      </w:pPr>
      <w:r>
        <w:t>Scale: Measures weight or mass.</w:t>
      </w:r>
    </w:p>
    <w:p w14:paraId="7A2A757D">
      <w:pPr>
        <w:pStyle w:val="7"/>
        <w:spacing w:line="364" w:lineRule="auto"/>
        <w:ind w:right="314"/>
      </w:pPr>
      <w:r>
        <w:t>Thermometer: Measures temperature.</w:t>
      </w:r>
    </w:p>
    <w:p w14:paraId="6B0C936B">
      <w:pPr>
        <w:pStyle w:val="7"/>
        <w:spacing w:line="364" w:lineRule="auto"/>
        <w:ind w:right="314"/>
      </w:pPr>
      <w:r>
        <w:t>Measuring cup: Measures volume.</w:t>
      </w:r>
    </w:p>
    <w:p w14:paraId="0F627C59">
      <w:pPr>
        <w:pStyle w:val="7"/>
        <w:spacing w:line="364" w:lineRule="auto"/>
        <w:ind w:right="314"/>
      </w:pPr>
    </w:p>
    <w:p w14:paraId="14B75D06">
      <w:pPr>
        <w:pStyle w:val="7"/>
        <w:spacing w:line="364" w:lineRule="auto"/>
        <w:ind w:right="314"/>
        <w:rPr>
          <w:rFonts w:hint="default" w:ascii="Verdana Bold" w:hAnsi="Verdana Bold" w:cs="Verdana Bold"/>
          <w:b/>
          <w:bCs/>
        </w:rPr>
      </w:pPr>
      <w:r>
        <w:rPr>
          <w:rFonts w:hint="default" w:ascii="Verdana Bold" w:hAnsi="Verdana Bold" w:cs="Verdana Bold"/>
          <w:b/>
          <w:bCs/>
        </w:rPr>
        <w:t>Mixtures and Solutions:</w:t>
      </w:r>
    </w:p>
    <w:p w14:paraId="2C977ACF">
      <w:pPr>
        <w:pStyle w:val="7"/>
        <w:spacing w:line="364" w:lineRule="auto"/>
        <w:ind w:right="314"/>
      </w:pPr>
      <w:r>
        <w:t>Mixture: Two or more substances combined without changing their properties (e.g., salad, trail mix).</w:t>
      </w:r>
    </w:p>
    <w:p w14:paraId="36BA2DC2">
      <w:pPr>
        <w:pStyle w:val="7"/>
        <w:spacing w:line="364" w:lineRule="auto"/>
        <w:ind w:right="314"/>
      </w:pPr>
      <w:r>
        <w:t>Solution: A type of mixture where one substance dissolves in another (e.g., saltwater, sugar in tea).</w:t>
      </w:r>
    </w:p>
    <w:p w14:paraId="05D3193D">
      <w:pPr>
        <w:pStyle w:val="7"/>
        <w:spacing w:line="364" w:lineRule="auto"/>
        <w:ind w:right="314"/>
      </w:pPr>
    </w:p>
    <w:p w14:paraId="09ABD36E">
      <w:pPr>
        <w:pStyle w:val="7"/>
        <w:spacing w:line="364" w:lineRule="auto"/>
        <w:ind w:right="314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FC49C39">
      <w:pPr>
        <w:pStyle w:val="7"/>
        <w:spacing w:line="364" w:lineRule="auto"/>
        <w:ind w:right="314"/>
        <w:rPr>
          <w:rFonts w:hint="default" w:ascii="Verdana Bold" w:hAnsi="Verdana Bold" w:cs="Verdana Bold"/>
          <w:b/>
          <w:bCs/>
          <w:sz w:val="24"/>
          <w:szCs w:val="24"/>
        </w:rPr>
      </w:pPr>
    </w:p>
    <w:p w14:paraId="270E6E48">
      <w:pPr>
        <w:pStyle w:val="7"/>
        <w:spacing w:line="364" w:lineRule="auto"/>
        <w:ind w:right="314"/>
        <w:rPr>
          <w:rFonts w:hint="default" w:ascii="Verdana Bold" w:hAnsi="Verdana Bold" w:cs="Verdana Bold"/>
          <w:b/>
          <w:bCs/>
          <w:sz w:val="24"/>
          <w:szCs w:val="24"/>
        </w:rPr>
      </w:pPr>
    </w:p>
    <w:p w14:paraId="11E8F10F">
      <w:pPr>
        <w:pStyle w:val="7"/>
        <w:spacing w:line="364" w:lineRule="auto"/>
        <w:ind w:right="314"/>
        <w:rPr>
          <w:rFonts w:hint="default" w:ascii="Verdana Bold" w:hAnsi="Verdana Bold" w:cs="Verdana Bold"/>
          <w:b/>
          <w:bCs/>
          <w:sz w:val="24"/>
          <w:szCs w:val="24"/>
        </w:rPr>
      </w:pPr>
    </w:p>
    <w:p w14:paraId="66C8C6F9">
      <w:pPr>
        <w:pStyle w:val="7"/>
        <w:spacing w:line="364" w:lineRule="auto"/>
        <w:ind w:right="314"/>
        <w:rPr>
          <w:rFonts w:hint="default" w:ascii="Verdana Bold" w:hAnsi="Verdana Bold" w:cs="Verdana Bold"/>
          <w:b/>
          <w:bCs/>
          <w:sz w:val="24"/>
          <w:szCs w:val="24"/>
        </w:rPr>
      </w:pPr>
    </w:p>
    <w:p w14:paraId="0F5F64AD">
      <w:pPr>
        <w:pStyle w:val="7"/>
        <w:spacing w:line="364" w:lineRule="auto"/>
        <w:ind w:right="314"/>
        <w:rPr>
          <w:rFonts w:hint="default" w:ascii="Verdana Bold" w:hAnsi="Verdana Bold" w:cs="Verdana Bold"/>
          <w:b/>
          <w:bCs/>
          <w:sz w:val="24"/>
          <w:szCs w:val="24"/>
        </w:rPr>
      </w:pPr>
    </w:p>
    <w:p w14:paraId="731C5C1A">
      <w:pPr>
        <w:pStyle w:val="7"/>
        <w:spacing w:line="364" w:lineRule="auto"/>
        <w:ind w:right="314"/>
        <w:jc w:val="center"/>
        <w:rPr>
          <w:rFonts w:hint="default" w:ascii="Verdana Bold" w:hAnsi="Verdana Bold" w:cs="Verdana Bold"/>
          <w:b/>
          <w:bCs/>
          <w:sz w:val="24"/>
          <w:szCs w:val="24"/>
        </w:rPr>
      </w:pPr>
      <w:r>
        <w:rPr>
          <w:rFonts w:hint="default" w:ascii="Verdana Bold" w:hAnsi="Verdana Bold" w:cs="Verdana Bold"/>
          <w:b/>
          <w:bCs/>
          <w:sz w:val="24"/>
          <w:szCs w:val="24"/>
        </w:rPr>
        <w:t>Animal and Plant Habitats</w:t>
      </w:r>
    </w:p>
    <w:p w14:paraId="259BE26D">
      <w:pPr>
        <w:pStyle w:val="7"/>
        <w:spacing w:line="364" w:lineRule="auto"/>
        <w:ind w:right="314"/>
      </w:pPr>
    </w:p>
    <w:p w14:paraId="54B1430E">
      <w:pPr>
        <w:pStyle w:val="7"/>
        <w:spacing w:line="364" w:lineRule="auto"/>
        <w:ind w:right="314"/>
      </w:pPr>
      <w:r>
        <w:rPr>
          <w:rFonts w:hint="default" w:ascii="Verdana Bold" w:hAnsi="Verdana Bold" w:cs="Verdana Bold"/>
          <w:b/>
          <w:bCs/>
        </w:rPr>
        <w:t>What is a habitat?</w:t>
      </w:r>
    </w:p>
    <w:p w14:paraId="658920D2">
      <w:pPr>
        <w:pStyle w:val="7"/>
        <w:spacing w:line="364" w:lineRule="auto"/>
        <w:ind w:right="314"/>
      </w:pPr>
      <w:r>
        <w:t>A place where plants and animals live and get their needs met.</w:t>
      </w:r>
    </w:p>
    <w:p w14:paraId="672479E2">
      <w:pPr>
        <w:pStyle w:val="7"/>
        <w:spacing w:line="364" w:lineRule="auto"/>
        <w:ind w:right="314"/>
      </w:pPr>
    </w:p>
    <w:p w14:paraId="5852E133">
      <w:pPr>
        <w:pStyle w:val="7"/>
        <w:spacing w:line="364" w:lineRule="auto"/>
        <w:ind w:right="314"/>
      </w:pPr>
    </w:p>
    <w:p w14:paraId="1D4B25AD">
      <w:pPr>
        <w:pStyle w:val="7"/>
        <w:spacing w:line="364" w:lineRule="auto"/>
        <w:ind w:right="314"/>
        <w:rPr>
          <w:rFonts w:hint="default" w:ascii="Verdana Bold" w:hAnsi="Verdana Bold" w:cs="Verdana Bold"/>
          <w:b/>
          <w:bCs/>
        </w:rPr>
      </w:pPr>
      <w:r>
        <w:rPr>
          <w:rFonts w:hint="default" w:ascii="Verdana Bold" w:hAnsi="Verdana Bold" w:cs="Verdana Bold"/>
          <w:b/>
          <w:bCs/>
        </w:rPr>
        <w:t>Types of Habitats:</w:t>
      </w:r>
    </w:p>
    <w:p w14:paraId="6AE52E07">
      <w:pPr>
        <w:pStyle w:val="7"/>
        <w:spacing w:line="364" w:lineRule="auto"/>
        <w:ind w:right="314"/>
      </w:pPr>
      <w:r>
        <w:t>Forest: Home to bears, deer, and squirrels; many trees provide food and shelter.</w:t>
      </w:r>
    </w:p>
    <w:p w14:paraId="3AB05EB2">
      <w:pPr>
        <w:pStyle w:val="7"/>
        <w:spacing w:line="364" w:lineRule="auto"/>
        <w:ind w:right="314"/>
      </w:pPr>
      <w:r>
        <w:t>Desert: Dry with little water; cacti, camels, and lizards survive here.</w:t>
      </w:r>
    </w:p>
    <w:p w14:paraId="4BCB9FA9">
      <w:pPr>
        <w:pStyle w:val="7"/>
        <w:spacing w:line="364" w:lineRule="auto"/>
        <w:ind w:right="314"/>
      </w:pPr>
      <w:r>
        <w:t>Ocean: Saltwater habitat for fish, dolphins, and seaweed.</w:t>
      </w:r>
    </w:p>
    <w:p w14:paraId="5695006E">
      <w:pPr>
        <w:pStyle w:val="7"/>
        <w:spacing w:line="364" w:lineRule="auto"/>
        <w:ind w:right="314"/>
      </w:pPr>
      <w:r>
        <w:t>Freshwater: Lakes, rivers, and ponds where frogs, fish, and turtles live.</w:t>
      </w:r>
    </w:p>
    <w:p w14:paraId="589A3C10">
      <w:pPr>
        <w:pStyle w:val="7"/>
        <w:spacing w:line="364" w:lineRule="auto"/>
        <w:ind w:right="314"/>
      </w:pPr>
      <w:r>
        <w:t>Grassland: Wide open spaces with few trees; home to bison, lions, and zebras.</w:t>
      </w:r>
    </w:p>
    <w:p w14:paraId="24BC1858">
      <w:pPr>
        <w:pStyle w:val="7"/>
        <w:spacing w:line="364" w:lineRule="auto"/>
        <w:ind w:right="314"/>
      </w:pPr>
      <w:r>
        <w:t>Arctic/Tundra: Very cold, covered in ice or snow; home to polar bears and penguins.</w:t>
      </w:r>
    </w:p>
    <w:p w14:paraId="593FB8B4">
      <w:pPr>
        <w:pStyle w:val="7"/>
        <w:spacing w:line="364" w:lineRule="auto"/>
        <w:ind w:right="314"/>
      </w:pPr>
    </w:p>
    <w:p w14:paraId="294EE091">
      <w:pPr>
        <w:pStyle w:val="7"/>
        <w:spacing w:line="364" w:lineRule="auto"/>
        <w:ind w:right="314"/>
      </w:pPr>
    </w:p>
    <w:p w14:paraId="701EF2D8">
      <w:pPr>
        <w:pStyle w:val="7"/>
        <w:spacing w:line="364" w:lineRule="auto"/>
        <w:ind w:right="314"/>
        <w:rPr>
          <w:rFonts w:hint="default" w:ascii="Verdana Bold" w:hAnsi="Verdana Bold" w:cs="Verdana Bold"/>
          <w:b/>
          <w:bCs/>
        </w:rPr>
      </w:pPr>
      <w:r>
        <w:rPr>
          <w:rFonts w:hint="default" w:ascii="Verdana Bold" w:hAnsi="Verdana Bold" w:cs="Verdana Bold"/>
          <w:b/>
          <w:bCs/>
        </w:rPr>
        <w:t>Plant Adaptations in Different Habitats:</w:t>
      </w:r>
    </w:p>
    <w:p w14:paraId="26262CEB">
      <w:pPr>
        <w:pStyle w:val="7"/>
        <w:spacing w:line="364" w:lineRule="auto"/>
        <w:ind w:right="314"/>
      </w:pPr>
      <w:r>
        <w:t>Cact</w:t>
      </w:r>
      <w:r>
        <w:rPr>
          <w:rFonts w:hint="default"/>
          <w:lang w:val="en-US"/>
        </w:rPr>
        <w:t>us</w:t>
      </w:r>
      <w:r>
        <w:t>: Store water to survive in deserts.</w:t>
      </w:r>
    </w:p>
    <w:p w14:paraId="19DB07AC">
      <w:pPr>
        <w:pStyle w:val="7"/>
        <w:spacing w:line="364" w:lineRule="auto"/>
        <w:ind w:right="314"/>
      </w:pPr>
      <w:bookmarkStart w:id="0" w:name="_GoBack"/>
      <w:bookmarkEnd w:id="0"/>
      <w:r>
        <w:t>Tall trees in forests: Reach for sunlight.</w:t>
      </w:r>
    </w:p>
    <w:p w14:paraId="65395CC8">
      <w:pPr>
        <w:pStyle w:val="7"/>
        <w:spacing w:line="364" w:lineRule="auto"/>
        <w:ind w:right="314"/>
      </w:pPr>
    </w:p>
    <w:p w14:paraId="0E44B8AC">
      <w:pPr>
        <w:pStyle w:val="7"/>
        <w:spacing w:line="364" w:lineRule="auto"/>
        <w:ind w:right="314"/>
      </w:pPr>
    </w:p>
    <w:p w14:paraId="0D5DA0E8">
      <w:pPr>
        <w:pStyle w:val="7"/>
        <w:spacing w:line="364" w:lineRule="auto"/>
        <w:ind w:right="314"/>
        <w:rPr>
          <w:rFonts w:hint="default" w:ascii="Verdana Bold" w:hAnsi="Verdana Bold" w:cs="Verdana Bold"/>
          <w:b/>
          <w:bCs/>
        </w:rPr>
      </w:pPr>
      <w:r>
        <w:rPr>
          <w:rFonts w:hint="default" w:ascii="Verdana Bold" w:hAnsi="Verdana Bold" w:cs="Verdana Bold"/>
          <w:b/>
          <w:bCs/>
        </w:rPr>
        <w:t>Animal Adaptations in Different Habitats:</w:t>
      </w:r>
    </w:p>
    <w:p w14:paraId="29FF7910">
      <w:pPr>
        <w:pStyle w:val="7"/>
        <w:spacing w:line="364" w:lineRule="auto"/>
        <w:ind w:right="314"/>
      </w:pPr>
      <w:r>
        <w:t>Camels: Store fat in their humps to survive without food and water for long periods.</w:t>
      </w:r>
    </w:p>
    <w:p w14:paraId="3E0C386C">
      <w:pPr>
        <w:pStyle w:val="7"/>
        <w:spacing w:line="364" w:lineRule="auto"/>
        <w:ind w:right="314"/>
      </w:pPr>
      <w:r>
        <w:t>Polar Bears: Thick fur and fat keep them warm in cold environments.</w:t>
      </w:r>
    </w:p>
    <w:p w14:paraId="0629CE09">
      <w:pPr>
        <w:pStyle w:val="7"/>
        <w:spacing w:line="364" w:lineRule="auto"/>
        <w:ind w:right="314"/>
      </w:pPr>
      <w:r>
        <w:t>Fish: Gills help them breathe underwater.</w:t>
      </w:r>
    </w:p>
    <w:p w14:paraId="5C492972">
      <w:pPr>
        <w:pStyle w:val="7"/>
        <w:spacing w:line="364" w:lineRule="auto"/>
        <w:ind w:right="314"/>
      </w:pPr>
    </w:p>
    <w:p w14:paraId="18DA05BF">
      <w:pPr>
        <w:pStyle w:val="7"/>
        <w:spacing w:line="364" w:lineRule="auto"/>
        <w:ind w:right="314"/>
      </w:pPr>
    </w:p>
    <w:p w14:paraId="56EB7FE3">
      <w:pPr>
        <w:pStyle w:val="7"/>
        <w:spacing w:line="364" w:lineRule="auto"/>
        <w:ind w:right="314"/>
      </w:pPr>
    </w:p>
    <w:sectPr>
      <w:headerReference r:id="rId5" w:type="default"/>
      <w:footerReference r:id="rId6" w:type="default"/>
      <w:pgSz w:w="12240" w:h="15840"/>
      <w:pgMar w:top="340" w:right="360" w:bottom="620" w:left="360" w:header="0" w:footer="4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1"/>
    <w:family w:val="swiss"/>
    <w:pitch w:val="default"/>
    <w:sig w:usb0="A10006FF" w:usb1="4000205B" w:usb2="00000010" w:usb3="00000000" w:csb0="2000019F" w:csb1="00000000"/>
  </w:font>
  <w:font w:name="Tahoma">
    <w:panose1 w:val="020B0804030504040204"/>
    <w:charset w:val="01"/>
    <w:family w:val="swiss"/>
    <w:pitch w:val="default"/>
    <w:sig w:usb0="E1002AFF" w:usb1="C000605B" w:usb2="00000029" w:usb3="00000000" w:csb0="200101FF" w:csb1="20280000"/>
  </w:font>
  <w:font w:name="Verdana Bold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1B695">
    <w:pPr>
      <w:pStyle w:val="7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D681B">
    <w:pPr>
      <w:pStyle w:val="8"/>
    </w:pPr>
    <w:r>
      <w:rPr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-213995</wp:posOffset>
          </wp:positionH>
          <wp:positionV relativeFrom="paragraph">
            <wp:posOffset>16510</wp:posOffset>
          </wp:positionV>
          <wp:extent cx="7474585" cy="1423035"/>
          <wp:effectExtent l="0" t="0" r="43815" b="75565"/>
          <wp:wrapThrough wrapText="bothSides">
            <wp:wrapPolygon>
              <wp:start x="14387" y="0"/>
              <wp:lineTo x="4184" y="1157"/>
              <wp:lineTo x="2349" y="1928"/>
              <wp:lineTo x="2349" y="6169"/>
              <wp:lineTo x="0" y="6554"/>
              <wp:lineTo x="0" y="7325"/>
              <wp:lineTo x="440" y="12337"/>
              <wp:lineTo x="440" y="21205"/>
              <wp:lineTo x="4771" y="21205"/>
              <wp:lineTo x="4844" y="21205"/>
              <wp:lineTo x="5578" y="18892"/>
              <wp:lineTo x="5578" y="18506"/>
              <wp:lineTo x="20552" y="16193"/>
              <wp:lineTo x="20846" y="13494"/>
              <wp:lineTo x="20479" y="7711"/>
              <wp:lineTo x="14166" y="6169"/>
              <wp:lineTo x="21506" y="3470"/>
              <wp:lineTo x="21506" y="2699"/>
              <wp:lineTo x="14827" y="0"/>
              <wp:lineTo x="14387" y="0"/>
            </wp:wrapPolygon>
          </wp:wrapThrough>
          <wp:docPr id="643" name="Picture 643" descr="ترويسة 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" name="Picture 643" descr="ترويسة -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74585" cy="1423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</w:compat>
  <w:rsids>
    <w:rsidRoot w:val="00000000"/>
    <w:rsid w:val="73FFBE20"/>
    <w:rsid w:val="DABC9C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Verdana" w:hAnsi="Verdana" w:eastAsia="Verdana" w:cs="Verdana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155"/>
      <w:outlineLvl w:val="1"/>
    </w:pPr>
    <w:rPr>
      <w:rFonts w:ascii="Tahoma" w:hAnsi="Tahoma" w:eastAsia="Tahoma" w:cs="Tahoma"/>
      <w:b/>
      <w:bCs/>
      <w:sz w:val="48"/>
      <w:szCs w:val="48"/>
      <w:lang w:val="en-US" w:eastAsia="en-US" w:bidi="ar-SA"/>
    </w:rPr>
  </w:style>
  <w:style w:type="paragraph" w:styleId="3">
    <w:name w:val="heading 2"/>
    <w:basedOn w:val="1"/>
    <w:qFormat/>
    <w:uiPriority w:val="1"/>
    <w:pPr>
      <w:ind w:left="232"/>
      <w:outlineLvl w:val="2"/>
    </w:pPr>
    <w:rPr>
      <w:rFonts w:ascii="Tahoma" w:hAnsi="Tahoma" w:eastAsia="Tahoma" w:cs="Tahoma"/>
      <w:b/>
      <w:bCs/>
      <w:sz w:val="22"/>
      <w:szCs w:val="22"/>
      <w:lang w:val="en-US" w:eastAsia="en-US" w:bidi="ar-SA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Verdana" w:hAnsi="Verdana" w:eastAsia="Verdana" w:cs="Verdana"/>
      <w:sz w:val="22"/>
      <w:szCs w:val="22"/>
      <w:lang w:val="en-US" w:eastAsia="en-US" w:bidi="ar-SA"/>
    </w:rPr>
  </w:style>
  <w:style w:type="paragraph" w:styleId="8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0">
    <w:name w:val="Strong"/>
    <w:basedOn w:val="5"/>
    <w:qFormat/>
    <w:uiPriority w:val="0"/>
    <w:rPr>
      <w:b/>
      <w:bCs/>
    </w:rPr>
  </w:style>
  <w:style w:type="table" w:customStyle="1" w:styleId="11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rPr>
      <w:lang w:val="en-US" w:eastAsia="en-US" w:bidi="ar-SA"/>
    </w:rPr>
  </w:style>
  <w:style w:type="paragraph" w:customStyle="1" w:styleId="13">
    <w:name w:val="Table Paragraph"/>
    <w:basedOn w:val="1"/>
    <w:qFormat/>
    <w:uiPriority w:val="1"/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163</Words>
  <Characters>668</Characters>
  <TotalTime>10</TotalTime>
  <ScaleCrop>false</ScaleCrop>
  <LinksUpToDate>false</LinksUpToDate>
  <CharactersWithSpaces>846</CharactersWithSpaces>
  <Application>WPS Office_6.11.0.8608_F1E327BC-269C-435d-A152-05C5408002CA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2025-02-06T15:03:00Z</dcterms:created>
  <dc:creator>Data</dc:creator>
  <cp:lastModifiedBy>mohamadmansour</cp:lastModifiedBy>
  <dcterms:modified xsi:type="dcterms:W3CDTF">2025-02-06T13:34:14Z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2012-01-06T00:00:00Z</vt:filetime>
  </property>
  <property fmtid="{D5CDD505-2E9C-101B-9397-08002B2CF9AE}" pid="3" name="Creator">
    <vt:lpwstr>Writer</vt:lpwstr>
  </property>
  <property fmtid="{D5CDD505-2E9C-101B-9397-08002B2CF9AE}" pid="4" name="Producer">
    <vt:lpwstr>OpenOffice.org 3.2</vt:lpwstr>
  </property>
  <property fmtid="{D5CDD505-2E9C-101B-9397-08002B2CF9AE}" pid="5" name="LastSaved">
    <vt:filetime>2012-01-06T00:00:00Z</vt:filetime>
  </property>
  <property fmtid="{D5CDD505-2E9C-101B-9397-08002B2CF9AE}" pid="6" name="KSOProductBuildVer">
    <vt:lpwstr>1033-6.11.0.8608</vt:lpwstr>
  </property>
  <property fmtid="{D5CDD505-2E9C-101B-9397-08002B2CF9AE}" pid="7" name="ICV">
    <vt:lpwstr>069E4D61B56E29A1CE9BA4672EEE0EE2_42</vt:lpwstr>
  </property>
</Properties>
</file>