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0E100C41" w14:textId="77777777" w:rsidR="009C6D09" w:rsidRDefault="009C6D09" w:rsidP="009C6D09"/>
    <w:p w14:paraId="18B2DEDA" w14:textId="77777777" w:rsidR="009C6D09" w:rsidRDefault="009C6D09" w:rsidP="009C6D09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مادة الامتحان النهائي </w:t>
      </w:r>
    </w:p>
    <w:p w14:paraId="211BFE61" w14:textId="77777777" w:rsidR="009C6D09" w:rsidRDefault="009C6D09" w:rsidP="009C6D09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السابع </w:t>
      </w:r>
    </w:p>
    <w:p w14:paraId="49FA9705" w14:textId="049FC586" w:rsid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9C6D09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السادسة : المادة المطلوبة:</w:t>
      </w:r>
    </w:p>
    <w:p w14:paraId="00695E41" w14:textId="77777777" w:rsidR="009C6D09" w:rsidRP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D80751B" w14:textId="65519C68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الثال: قصيدة تقدموا : مطلوبة بشكل كامل من صفحة 67 إلى 69 ، دراسة الشرح من ورقة العمل الإثرائية التي تم إرسالها مع الطلاب .</w:t>
      </w:r>
    </w:p>
    <w:p w14:paraId="06EA35DA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341961EE" w14:textId="6220958E" w:rsid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E6AE0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9C6D09">
        <w:rPr>
          <w:rFonts w:ascii="Arial" w:hAnsi="Arial" w:cs="Arial" w:hint="cs"/>
          <w:b/>
          <w:bCs/>
          <w:sz w:val="28"/>
          <w:szCs w:val="28"/>
          <w:u w:val="single"/>
          <w:rtl/>
        </w:rPr>
        <w:t>لوحدة السابعة : المادة المطلوبة :</w:t>
      </w:r>
    </w:p>
    <w:p w14:paraId="17164C9E" w14:textId="77777777" w:rsidR="009C6D09" w:rsidRP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CCEA820" w14:textId="4D860FAE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خطبة عمر بن عبد العزيز: المطلوب فقط بين يدي النص صفحة 76 والأسئلة صفحة 79 .</w:t>
      </w:r>
    </w:p>
    <w:p w14:paraId="2B146E96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2FCCCEDF" w14:textId="43594E24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 تطبيقات على كان وإنّ وأخواتها مطلوب بشكل كامل من صفحة 81 إلى صفحة82 ، يجب إعادة دراسة الدرسين من الوحدات السابقة ودراسة الأوراق الإثر</w:t>
      </w:r>
      <w:r>
        <w:rPr>
          <w:rFonts w:ascii="Arial" w:hAnsi="Arial" w:cs="Arial" w:hint="cs"/>
          <w:sz w:val="28"/>
          <w:szCs w:val="28"/>
          <w:rtl/>
        </w:rPr>
        <w:t>ائية التي تم إرسالها مع الطلاب.</w:t>
      </w:r>
    </w:p>
    <w:p w14:paraId="54179C2F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45E83011" w14:textId="3C72BBEF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الرابع: مراجعة الألف في آواخر الأفعال الثلاثية، والأسماء الثلاثية : يجب إعادة دراسة الدرسين من الوحدات </w:t>
      </w:r>
      <w:r>
        <w:rPr>
          <w:rFonts w:ascii="Arial" w:hAnsi="Arial" w:cs="Arial" w:hint="cs"/>
          <w:sz w:val="28"/>
          <w:szCs w:val="28"/>
          <w:rtl/>
        </w:rPr>
        <w:t>السابقة، ودراسة ورقة عمل الإثراء التي تم إرسالها مع الطلاب.</w:t>
      </w:r>
    </w:p>
    <w:p w14:paraId="18A09698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404D17C8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7788E5F9" w14:textId="63BE05BB" w:rsid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9C6D09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الثامنة: المادة المطلوبة:</w:t>
      </w:r>
    </w:p>
    <w:p w14:paraId="0BEEBFD6" w14:textId="77777777" w:rsidR="009C6D09" w:rsidRP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9EB6D94" w14:textId="6142339B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فراسة الأعراب : مطلوبة بشكل كامل من صفحة 85 إلى صفحة 90 ، لا يوجد شرح لدرس، التركيز على فهم الدرس، وحل أسئلة الكتاب  .</w:t>
      </w:r>
    </w:p>
    <w:p w14:paraId="43C2AA5C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37D7A4CD" w14:textId="1E0E583A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الجر بحرف الجر : مطلوب بشكل كامل من صفحة 93 إلى صفحة 96، بالإضافة للدراسة من ورقة العمل الإثرائية  .</w:t>
      </w:r>
    </w:p>
    <w:p w14:paraId="275B6384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66DA24BC" w14:textId="78058C80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الخامس: علامتا الترقيم :( القوسان الهلالان، والحذف) : مطلوب بشكل كامل من صفحة 96 إلى صفحة 97.</w:t>
      </w:r>
    </w:p>
    <w:p w14:paraId="07EC0AA2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59C03F73" w14:textId="77777777" w:rsidR="009C6D09" w:rsidRPr="009C6D09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9C6D0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الوحدة التاسعة : المادة المطلوبة: </w:t>
      </w:r>
    </w:p>
    <w:p w14:paraId="3F4F01FC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الجر بالإضافة : من صفحة 105 إلى 108، بالإضافة لدرسة ورقة العمل الإثرائية.</w:t>
      </w:r>
    </w:p>
    <w:p w14:paraId="550BE6E7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علامتا الترقيم : ( الشرطة و التنصيص) : مطلوب من صفحة 108 إلى صفحة 109 .</w:t>
      </w:r>
    </w:p>
    <w:p w14:paraId="44A61B43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3370B008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051E02D2" w14:textId="094A39BC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7F958482" w14:textId="26097DAB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5526C823" w14:textId="4BD8B756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53FE492A" w14:textId="5D49B1D0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6F37656E" w14:textId="3B3B2A3E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67D05AF9" w14:textId="77777777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6B5ED295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2FC182FC" w14:textId="77777777" w:rsidR="009C6D09" w:rsidRPr="00195A36" w:rsidRDefault="009C6D09" w:rsidP="009C6D09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95A3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العاشرة : المادة المطلوبة :</w:t>
      </w:r>
    </w:p>
    <w:p w14:paraId="2DCAC3E8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ذو العصبة الحمراء : مطلوب بشكل كامل من صفحة 113 إلى صفحة 117، لا يوجد شرح للدرس .</w:t>
      </w:r>
    </w:p>
    <w:p w14:paraId="56CA6443" w14:textId="77777777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2D753509" w14:textId="3F3EE31D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صوني دموعك : حفظ أربعة أبيات من القصيدة فقط .</w:t>
      </w:r>
    </w:p>
    <w:p w14:paraId="6A9BB583" w14:textId="77777777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048053D2" w14:textId="728F4498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مراجعة الاسم المجرور: مطلوب من صفحة 119 إلى صفحة 120.</w:t>
      </w:r>
    </w:p>
    <w:p w14:paraId="7D476B88" w14:textId="77777777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</w:p>
    <w:p w14:paraId="4A1C3F95" w14:textId="37F54B66" w:rsidR="009C6D09" w:rsidRDefault="009C6D09" w:rsidP="009C6D0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الخامس: تطبيقات عامة : مطلوب من صفحة 120 إلى صفحة 121.</w:t>
      </w:r>
    </w:p>
    <w:p w14:paraId="585A5FCB" w14:textId="77777777" w:rsidR="00195A36" w:rsidRDefault="00195A36" w:rsidP="009C6D09">
      <w:pPr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38C01BFC" w14:textId="77777777" w:rsidR="009C6D09" w:rsidRPr="006E62E0" w:rsidRDefault="009C6D09" w:rsidP="009C6D09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E62E0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3CFE58C1" w14:textId="77777777" w:rsidR="009C6D09" w:rsidRPr="006E62E0" w:rsidRDefault="009C6D09" w:rsidP="009C6D09">
      <w:pPr>
        <w:rPr>
          <w:rFonts w:ascii="Arial" w:hAnsi="Arial" w:cs="Arial"/>
          <w:b/>
          <w:bCs/>
          <w:sz w:val="28"/>
          <w:szCs w:val="28"/>
        </w:rPr>
      </w:pPr>
      <w:r w:rsidRPr="006E62E0">
        <w:rPr>
          <w:rFonts w:ascii="Arial" w:hAnsi="Arial" w:cs="Arial" w:hint="cs"/>
          <w:b/>
          <w:bCs/>
          <w:sz w:val="28"/>
          <w:szCs w:val="28"/>
          <w:rtl/>
        </w:rPr>
        <w:t xml:space="preserve">المعلمة : دعاء مرة </w:t>
      </w:r>
    </w:p>
    <w:p w14:paraId="72F8824B" w14:textId="03A1C726" w:rsidR="00925085" w:rsidRPr="005B74FD" w:rsidRDefault="00925085" w:rsidP="005B74FD">
      <w:pPr>
        <w:jc w:val="right"/>
        <w:rPr>
          <w:sz w:val="28"/>
          <w:szCs w:val="28"/>
        </w:rPr>
      </w:pPr>
    </w:p>
    <w:sectPr w:rsidR="0092508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EC390" w14:textId="77777777" w:rsidR="00621DE4" w:rsidRDefault="00621DE4" w:rsidP="00925085">
      <w:r>
        <w:separator/>
      </w:r>
    </w:p>
  </w:endnote>
  <w:endnote w:type="continuationSeparator" w:id="0">
    <w:p w14:paraId="6C809399" w14:textId="77777777" w:rsidR="00621DE4" w:rsidRDefault="00621DE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F658" w14:textId="77777777" w:rsidR="00621DE4" w:rsidRDefault="00621DE4" w:rsidP="00925085">
      <w:r>
        <w:separator/>
      </w:r>
    </w:p>
  </w:footnote>
  <w:footnote w:type="continuationSeparator" w:id="0">
    <w:p w14:paraId="2DECBC2F" w14:textId="77777777" w:rsidR="00621DE4" w:rsidRDefault="00621DE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95A36"/>
    <w:rsid w:val="001F08FA"/>
    <w:rsid w:val="00270F4B"/>
    <w:rsid w:val="005B74FD"/>
    <w:rsid w:val="00621DE4"/>
    <w:rsid w:val="00925085"/>
    <w:rsid w:val="009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2025-04-25T18:19:00Z</dcterms:created>
  <dcterms:modified xsi:type="dcterms:W3CDTF">2025-04-25T18:19:00Z</dcterms:modified>
</cp:coreProperties>
</file>