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4BA" w14:textId="77777777" w:rsidR="00B3241D" w:rsidRPr="00B3241D" w:rsidRDefault="00B3241D" w:rsidP="00B3241D">
      <w:pPr>
        <w:rPr>
          <w:b/>
          <w:bCs/>
          <w:color w:val="FF0000"/>
          <w:sz w:val="40"/>
          <w:szCs w:val="40"/>
        </w:rPr>
      </w:pPr>
      <w:r w:rsidRPr="00B3241D">
        <w:rPr>
          <w:b/>
          <w:bCs/>
          <w:color w:val="FF0000"/>
          <w:sz w:val="40"/>
          <w:szCs w:val="40"/>
          <w:highlight w:val="yellow"/>
        </w:rPr>
        <w:t>Q1: How does the rotation of Earth affect different time zones?</w:t>
      </w:r>
    </w:p>
    <w:p w14:paraId="3D0CA086" w14:textId="57B1F006" w:rsidR="00B3241D" w:rsidRPr="00B3241D" w:rsidRDefault="00B3241D" w:rsidP="00B3241D">
      <w:pPr>
        <w:rPr>
          <w:sz w:val="40"/>
          <w:szCs w:val="40"/>
        </w:rPr>
      </w:pPr>
      <w:r w:rsidRPr="00B3241D">
        <w:rPr>
          <w:sz w:val="40"/>
          <w:szCs w:val="40"/>
        </w:rPr>
        <w:t xml:space="preserve">The Earth rotates, or spins, on its axis once every 24 hours. As it turns, different parts of the Earth face the Sun while others face away from it. The side facing the Sun has </w:t>
      </w:r>
      <w:r w:rsidRPr="00B3241D">
        <w:rPr>
          <w:b/>
          <w:bCs/>
          <w:sz w:val="40"/>
          <w:szCs w:val="40"/>
        </w:rPr>
        <w:t>daytime</w:t>
      </w:r>
      <w:r w:rsidRPr="00B3241D">
        <w:rPr>
          <w:sz w:val="40"/>
          <w:szCs w:val="40"/>
        </w:rPr>
        <w:t xml:space="preserve">, and the side turned away has </w:t>
      </w:r>
      <w:r w:rsidRPr="00B3241D">
        <w:rPr>
          <w:b/>
          <w:bCs/>
          <w:sz w:val="40"/>
          <w:szCs w:val="40"/>
        </w:rPr>
        <w:t>nighttime</w:t>
      </w:r>
      <w:r w:rsidRPr="00B3241D">
        <w:rPr>
          <w:sz w:val="40"/>
          <w:szCs w:val="40"/>
        </w:rPr>
        <w:t>.</w:t>
      </w:r>
      <w:r w:rsidRPr="00B3241D">
        <w:rPr>
          <w:sz w:val="40"/>
          <w:szCs w:val="40"/>
        </w:rPr>
        <w:br/>
        <w:t xml:space="preserve">Because the Earth is round and rotating, people in different parts of the world experience </w:t>
      </w:r>
      <w:r w:rsidRPr="00B3241D">
        <w:rPr>
          <w:b/>
          <w:bCs/>
          <w:sz w:val="40"/>
          <w:szCs w:val="40"/>
        </w:rPr>
        <w:t>day and night at different times</w:t>
      </w:r>
      <w:r w:rsidRPr="00B3241D">
        <w:rPr>
          <w:sz w:val="40"/>
          <w:szCs w:val="40"/>
        </w:rPr>
        <w:t xml:space="preserve">. To keep track of this, the world is divided into </w:t>
      </w:r>
      <w:r w:rsidRPr="00B3241D">
        <w:rPr>
          <w:b/>
          <w:bCs/>
          <w:sz w:val="40"/>
          <w:szCs w:val="40"/>
        </w:rPr>
        <w:t>24 time zones</w:t>
      </w:r>
      <w:r w:rsidRPr="00B3241D">
        <w:rPr>
          <w:sz w:val="40"/>
          <w:szCs w:val="40"/>
        </w:rPr>
        <w:t>, each one representing one hour of the day.</w:t>
      </w:r>
      <w:r w:rsidRPr="00B3241D">
        <w:rPr>
          <w:sz w:val="40"/>
          <w:szCs w:val="40"/>
        </w:rPr>
        <w:br/>
        <w:t xml:space="preserve">For example, when it is daytime in Asia, it might be nighttime in North America. This system helps people everywhere know the correct local time based on where they live. </w:t>
      </w:r>
    </w:p>
    <w:p w14:paraId="2876FD10" w14:textId="60520140" w:rsidR="00B3241D" w:rsidRPr="00B3241D" w:rsidRDefault="00B3241D" w:rsidP="00B3241D">
      <w:pPr>
        <w:rPr>
          <w:sz w:val="40"/>
          <w:szCs w:val="40"/>
        </w:rPr>
      </w:pPr>
    </w:p>
    <w:p w14:paraId="77D7141E" w14:textId="77777777" w:rsidR="00B3241D" w:rsidRPr="00B3241D" w:rsidRDefault="00B3241D" w:rsidP="00B3241D">
      <w:pPr>
        <w:rPr>
          <w:b/>
          <w:bCs/>
          <w:color w:val="A02B93" w:themeColor="accent5"/>
          <w:sz w:val="36"/>
          <w:szCs w:val="36"/>
        </w:rPr>
      </w:pPr>
      <w:r w:rsidRPr="00B3241D">
        <w:rPr>
          <w:b/>
          <w:bCs/>
          <w:color w:val="A02B93" w:themeColor="accent5"/>
          <w:sz w:val="36"/>
          <w:szCs w:val="36"/>
          <w:highlight w:val="yellow"/>
        </w:rPr>
        <w:t>Q2: What is the surface of the Earth?</w:t>
      </w:r>
    </w:p>
    <w:p w14:paraId="112BC3C7" w14:textId="29C0F21E" w:rsidR="00B3241D" w:rsidRPr="00B3241D" w:rsidRDefault="00B3241D" w:rsidP="00B3241D">
      <w:pPr>
        <w:rPr>
          <w:sz w:val="40"/>
          <w:szCs w:val="40"/>
        </w:rPr>
      </w:pPr>
      <w:r w:rsidRPr="00B3241D">
        <w:rPr>
          <w:sz w:val="40"/>
          <w:szCs w:val="40"/>
        </w:rPr>
        <w:t xml:space="preserve">The surface of the Earth is the </w:t>
      </w:r>
      <w:r w:rsidRPr="00B3241D">
        <w:rPr>
          <w:b/>
          <w:bCs/>
          <w:sz w:val="40"/>
          <w:szCs w:val="40"/>
        </w:rPr>
        <w:t>outermost layer</w:t>
      </w:r>
      <w:r w:rsidRPr="00B3241D">
        <w:rPr>
          <w:sz w:val="40"/>
          <w:szCs w:val="40"/>
        </w:rPr>
        <w:t xml:space="preserve"> where all living things exist. It includes </w:t>
      </w:r>
      <w:r w:rsidRPr="00B3241D">
        <w:rPr>
          <w:b/>
          <w:bCs/>
          <w:sz w:val="40"/>
          <w:szCs w:val="40"/>
        </w:rPr>
        <w:t>landforms</w:t>
      </w:r>
      <w:r w:rsidRPr="00B3241D">
        <w:rPr>
          <w:sz w:val="40"/>
          <w:szCs w:val="40"/>
        </w:rPr>
        <w:t xml:space="preserve"> such as mountains, plains, valleys, deserts, and plateaus, as well as </w:t>
      </w:r>
      <w:r w:rsidRPr="00B3241D">
        <w:rPr>
          <w:b/>
          <w:bCs/>
          <w:sz w:val="40"/>
          <w:szCs w:val="40"/>
        </w:rPr>
        <w:t>bodies of water</w:t>
      </w:r>
      <w:r w:rsidRPr="00B3241D">
        <w:rPr>
          <w:sz w:val="40"/>
          <w:szCs w:val="40"/>
        </w:rPr>
        <w:t xml:space="preserve"> like oceans, seas, rivers, and </w:t>
      </w:r>
      <w:r w:rsidRPr="00B3241D">
        <w:rPr>
          <w:sz w:val="40"/>
          <w:szCs w:val="40"/>
        </w:rPr>
        <w:lastRenderedPageBreak/>
        <w:t xml:space="preserve">lakes. </w:t>
      </w:r>
      <w:r w:rsidRPr="00B3241D">
        <w:rPr>
          <w:sz w:val="40"/>
          <w:szCs w:val="40"/>
        </w:rPr>
        <w:br/>
        <w:t xml:space="preserve">About </w:t>
      </w:r>
      <w:r w:rsidRPr="00B3241D">
        <w:rPr>
          <w:b/>
          <w:bCs/>
          <w:sz w:val="40"/>
          <w:szCs w:val="40"/>
        </w:rPr>
        <w:t>70% of Earth’s surface is covered by water</w:t>
      </w:r>
      <w:r w:rsidRPr="00B3241D">
        <w:rPr>
          <w:sz w:val="40"/>
          <w:szCs w:val="40"/>
        </w:rPr>
        <w:t xml:space="preserve">, and </w:t>
      </w:r>
      <w:r w:rsidRPr="00B3241D">
        <w:rPr>
          <w:b/>
          <w:bCs/>
          <w:sz w:val="40"/>
          <w:szCs w:val="40"/>
        </w:rPr>
        <w:t>30% is land</w:t>
      </w:r>
      <w:r w:rsidRPr="00B3241D">
        <w:rPr>
          <w:sz w:val="40"/>
          <w:szCs w:val="40"/>
        </w:rPr>
        <w:t xml:space="preserve">. The surface is constantly changing due to </w:t>
      </w:r>
      <w:r w:rsidRPr="00B3241D">
        <w:rPr>
          <w:b/>
          <w:bCs/>
          <w:sz w:val="40"/>
          <w:szCs w:val="40"/>
        </w:rPr>
        <w:t>natural forces</w:t>
      </w:r>
      <w:r w:rsidRPr="00B3241D">
        <w:rPr>
          <w:sz w:val="40"/>
          <w:szCs w:val="40"/>
        </w:rPr>
        <w:t xml:space="preserve"> like wind, rain, volcanoes, and earthquakes. These forces shape and reshape the land over time.</w:t>
      </w:r>
      <w:r w:rsidRPr="00B3241D">
        <w:rPr>
          <w:sz w:val="40"/>
          <w:szCs w:val="40"/>
        </w:rPr>
        <w:br/>
        <w:t xml:space="preserve">This surface provides homes for people, animals, and plants, making it one of the most important parts of our planet. </w:t>
      </w:r>
    </w:p>
    <w:p w14:paraId="151782B5" w14:textId="77777777" w:rsidR="00BC1628" w:rsidRPr="00B3241D" w:rsidRDefault="00BC1628">
      <w:pPr>
        <w:rPr>
          <w:sz w:val="40"/>
          <w:szCs w:val="40"/>
        </w:rPr>
      </w:pPr>
    </w:p>
    <w:sectPr w:rsidR="00BC1628" w:rsidRPr="00B32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1D"/>
    <w:rsid w:val="0021424B"/>
    <w:rsid w:val="003178FC"/>
    <w:rsid w:val="00802624"/>
    <w:rsid w:val="00B3241D"/>
    <w:rsid w:val="00BC1628"/>
    <w:rsid w:val="00E30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B6F6"/>
  <w15:chartTrackingRefBased/>
  <w15:docId w15:val="{3D35EB97-DF32-46FD-869D-80099E44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41D"/>
    <w:rPr>
      <w:rFonts w:eastAsiaTheme="majorEastAsia" w:cstheme="majorBidi"/>
      <w:color w:val="272727" w:themeColor="text1" w:themeTint="D8"/>
    </w:rPr>
  </w:style>
  <w:style w:type="paragraph" w:styleId="Title">
    <w:name w:val="Title"/>
    <w:basedOn w:val="Normal"/>
    <w:next w:val="Normal"/>
    <w:link w:val="TitleChar"/>
    <w:uiPriority w:val="10"/>
    <w:qFormat/>
    <w:rsid w:val="00B32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41D"/>
    <w:pPr>
      <w:spacing w:before="160"/>
      <w:jc w:val="center"/>
    </w:pPr>
    <w:rPr>
      <w:i/>
      <w:iCs/>
      <w:color w:val="404040" w:themeColor="text1" w:themeTint="BF"/>
    </w:rPr>
  </w:style>
  <w:style w:type="character" w:customStyle="1" w:styleId="QuoteChar">
    <w:name w:val="Quote Char"/>
    <w:basedOn w:val="DefaultParagraphFont"/>
    <w:link w:val="Quote"/>
    <w:uiPriority w:val="29"/>
    <w:rsid w:val="00B3241D"/>
    <w:rPr>
      <w:i/>
      <w:iCs/>
      <w:color w:val="404040" w:themeColor="text1" w:themeTint="BF"/>
    </w:rPr>
  </w:style>
  <w:style w:type="paragraph" w:styleId="ListParagraph">
    <w:name w:val="List Paragraph"/>
    <w:basedOn w:val="Normal"/>
    <w:uiPriority w:val="34"/>
    <w:qFormat/>
    <w:rsid w:val="00B3241D"/>
    <w:pPr>
      <w:ind w:left="720"/>
      <w:contextualSpacing/>
    </w:pPr>
  </w:style>
  <w:style w:type="character" w:styleId="IntenseEmphasis">
    <w:name w:val="Intense Emphasis"/>
    <w:basedOn w:val="DefaultParagraphFont"/>
    <w:uiPriority w:val="21"/>
    <w:qFormat/>
    <w:rsid w:val="00B3241D"/>
    <w:rPr>
      <w:i/>
      <w:iCs/>
      <w:color w:val="0F4761" w:themeColor="accent1" w:themeShade="BF"/>
    </w:rPr>
  </w:style>
  <w:style w:type="paragraph" w:styleId="IntenseQuote">
    <w:name w:val="Intense Quote"/>
    <w:basedOn w:val="Normal"/>
    <w:next w:val="Normal"/>
    <w:link w:val="IntenseQuoteChar"/>
    <w:uiPriority w:val="30"/>
    <w:qFormat/>
    <w:rsid w:val="00B32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41D"/>
    <w:rPr>
      <w:i/>
      <w:iCs/>
      <w:color w:val="0F4761" w:themeColor="accent1" w:themeShade="BF"/>
    </w:rPr>
  </w:style>
  <w:style w:type="character" w:styleId="IntenseReference">
    <w:name w:val="Intense Reference"/>
    <w:basedOn w:val="DefaultParagraphFont"/>
    <w:uiPriority w:val="32"/>
    <w:qFormat/>
    <w:rsid w:val="00B32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9183">
      <w:bodyDiv w:val="1"/>
      <w:marLeft w:val="0"/>
      <w:marRight w:val="0"/>
      <w:marTop w:val="0"/>
      <w:marBottom w:val="0"/>
      <w:divBdr>
        <w:top w:val="none" w:sz="0" w:space="0" w:color="auto"/>
        <w:left w:val="none" w:sz="0" w:space="0" w:color="auto"/>
        <w:bottom w:val="none" w:sz="0" w:space="0" w:color="auto"/>
        <w:right w:val="none" w:sz="0" w:space="0" w:color="auto"/>
      </w:divBdr>
      <w:divsChild>
        <w:div w:id="2042120561">
          <w:marLeft w:val="0"/>
          <w:marRight w:val="0"/>
          <w:marTop w:val="0"/>
          <w:marBottom w:val="0"/>
          <w:divBdr>
            <w:top w:val="none" w:sz="0" w:space="0" w:color="auto"/>
            <w:left w:val="none" w:sz="0" w:space="0" w:color="auto"/>
            <w:bottom w:val="none" w:sz="0" w:space="0" w:color="auto"/>
            <w:right w:val="none" w:sz="0" w:space="0" w:color="auto"/>
          </w:divBdr>
          <w:divsChild>
            <w:div w:id="1982347565">
              <w:marLeft w:val="0"/>
              <w:marRight w:val="0"/>
              <w:marTop w:val="0"/>
              <w:marBottom w:val="0"/>
              <w:divBdr>
                <w:top w:val="none" w:sz="0" w:space="0" w:color="auto"/>
                <w:left w:val="none" w:sz="0" w:space="0" w:color="auto"/>
                <w:bottom w:val="none" w:sz="0" w:space="0" w:color="auto"/>
                <w:right w:val="none" w:sz="0" w:space="0" w:color="auto"/>
              </w:divBdr>
              <w:divsChild>
                <w:div w:id="2010062463">
                  <w:marLeft w:val="0"/>
                  <w:marRight w:val="0"/>
                  <w:marTop w:val="0"/>
                  <w:marBottom w:val="0"/>
                  <w:divBdr>
                    <w:top w:val="none" w:sz="0" w:space="0" w:color="auto"/>
                    <w:left w:val="none" w:sz="0" w:space="0" w:color="auto"/>
                    <w:bottom w:val="none" w:sz="0" w:space="0" w:color="auto"/>
                    <w:right w:val="none" w:sz="0" w:space="0" w:color="auto"/>
                  </w:divBdr>
                  <w:divsChild>
                    <w:div w:id="1175807970">
                      <w:marLeft w:val="0"/>
                      <w:marRight w:val="0"/>
                      <w:marTop w:val="0"/>
                      <w:marBottom w:val="0"/>
                      <w:divBdr>
                        <w:top w:val="none" w:sz="0" w:space="0" w:color="auto"/>
                        <w:left w:val="none" w:sz="0" w:space="0" w:color="auto"/>
                        <w:bottom w:val="none" w:sz="0" w:space="0" w:color="auto"/>
                        <w:right w:val="none" w:sz="0" w:space="0" w:color="auto"/>
                      </w:divBdr>
                      <w:divsChild>
                        <w:div w:id="128480149">
                          <w:marLeft w:val="0"/>
                          <w:marRight w:val="0"/>
                          <w:marTop w:val="0"/>
                          <w:marBottom w:val="0"/>
                          <w:divBdr>
                            <w:top w:val="none" w:sz="0" w:space="0" w:color="auto"/>
                            <w:left w:val="none" w:sz="0" w:space="0" w:color="auto"/>
                            <w:bottom w:val="none" w:sz="0" w:space="0" w:color="auto"/>
                            <w:right w:val="none" w:sz="0" w:space="0" w:color="auto"/>
                          </w:divBdr>
                          <w:divsChild>
                            <w:div w:id="14100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2025-10-05T21:48:00Z</dcterms:created>
  <dcterms:modified xsi:type="dcterms:W3CDTF">2025-10-05T21:50:00Z</dcterms:modified>
</cp:coreProperties>
</file>