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sz w:val="28"/>
          <w:szCs w:val="28"/>
          <w:rtl w:val="0"/>
        </w:rPr>
        <w:t xml:space="preserve">7th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date:12/10/2025 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itd4u1ryr1qa" w:id="0"/>
      <w:bookmarkEnd w:id="0"/>
      <w:r w:rsidDel="00000000" w:rsidR="00000000" w:rsidRPr="00000000">
        <w:rPr>
          <w:rtl w:val="0"/>
        </w:rPr>
        <w:t xml:space="preserve">Question 1: </w:t>
      </w:r>
      <w:r w:rsidDel="00000000" w:rsidR="00000000" w:rsidRPr="00000000">
        <w:rPr>
          <w:b w:val="0"/>
          <w:rtl w:val="0"/>
        </w:rPr>
        <w:t xml:space="preserve">Match the term with its definition.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Match the items in Column (A) with the correct definitions in Column (B).</w:t>
      </w:r>
    </w:p>
    <w:sdt>
      <w:sdtPr>
        <w:lock w:val="contentLocked"/>
        <w:id w:val="1535305439"/>
        <w:tag w:val="goog_rdk_0"/>
      </w:sdtPr>
      <w:sdtContent>
        <w:tbl>
          <w:tblPr>
            <w:tblStyle w:val="Table1"/>
            <w:tblW w:w="71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gridCol w:w="870"/>
            <w:gridCol w:w="3315"/>
            <w:tblGridChange w:id="0">
              <w:tblGrid>
                <w:gridCol w:w="3000"/>
                <w:gridCol w:w="870"/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A. Stealing personal information to use it without permission.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 Cloud Storage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B. Collecting ideas or services from a large group of people online.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Phishing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C. Saving files online so you can access them from anywhere.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Crowdsourcing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D. Online groups where people share hobbies or interests.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Social Community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E. Fake emails that try to trick you into sharing private info.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Identity Theft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2</w:t>
      </w:r>
      <w:r w:rsidDel="00000000" w:rsidR="00000000" w:rsidRPr="00000000">
        <w:rPr>
          <w:rtl w:val="0"/>
        </w:rPr>
        <w:t xml:space="preserve">: True or False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) Cloud storage allows users to access files from different devices.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) It is always safe to click links in unknown emails.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) Artificial Intelligence can help complete repetitive tasks automatically.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 ) Crowdsourcing means stealing data from people online.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 ) Support communities help people with similar problems or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line="360" w:lineRule="auto"/>
        <w:rPr>
          <w:sz w:val="22"/>
          <w:szCs w:val="22"/>
        </w:rPr>
      </w:pPr>
      <w:bookmarkStart w:colFirst="0" w:colLast="0" w:name="_heading=h.dhkajgtr854n" w:id="1"/>
      <w:bookmarkEnd w:id="1"/>
      <w:r w:rsidDel="00000000" w:rsidR="00000000" w:rsidRPr="00000000">
        <w:rPr>
          <w:sz w:val="22"/>
          <w:szCs w:val="22"/>
          <w:rtl w:val="0"/>
        </w:rPr>
        <w:t xml:space="preserve">Question 3: Multiple Choice </w:t>
      </w:r>
    </w:p>
    <w:p w:rsidR="00000000" w:rsidDel="00000000" w:rsidP="00000000" w:rsidRDefault="00000000" w:rsidRPr="00000000" w14:paraId="0000002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Circle the correct answer.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Which of the following is an example of </w:t>
      </w:r>
      <w:r w:rsidDel="00000000" w:rsidR="00000000" w:rsidRPr="00000000">
        <w:rPr>
          <w:b w:val="1"/>
          <w:rtl w:val="0"/>
        </w:rPr>
        <w:t xml:space="preserve">cloud storage</w:t>
      </w:r>
      <w:r w:rsidDel="00000000" w:rsidR="00000000" w:rsidRPr="00000000">
        <w:rPr>
          <w:rtl w:val="0"/>
        </w:rPr>
        <w:t xml:space="preserve">?</w:t>
        <w:br w:type="textWrapping"/>
        <w:t xml:space="preserve"> a. Google Drive b. WhatsApp c. Instagram</w:t>
        <w:br w:type="textWrapping"/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What is the goal of </w:t>
      </w:r>
      <w:r w:rsidDel="00000000" w:rsidR="00000000" w:rsidRPr="00000000">
        <w:rPr>
          <w:b w:val="1"/>
          <w:rtl w:val="0"/>
        </w:rPr>
        <w:t xml:space="preserve">phishing emails</w:t>
      </w:r>
      <w:r w:rsidDel="00000000" w:rsidR="00000000" w:rsidRPr="00000000">
        <w:rPr>
          <w:rtl w:val="0"/>
        </w:rPr>
        <w:t xml:space="preserve">?</w:t>
        <w:br w:type="textWrapping"/>
        <w:t xml:space="preserve"> a. To advertise new products b. To steal information c. To test connection speed</w:t>
        <w:br w:type="textWrapping"/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Which type of community helps members who share similar personal experiences?</w:t>
        <w:br w:type="textWrapping"/>
        <w:t xml:space="preserve"> a. Learning community b. Support community c. Social community</w:t>
        <w:br w:type="textWrapping"/>
      </w:r>
    </w:p>
    <w:p w:rsidR="00000000" w:rsidDel="00000000" w:rsidP="00000000" w:rsidRDefault="00000000" w:rsidRPr="00000000" w14:paraId="0000002B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What is one </w:t>
      </w:r>
      <w:r w:rsidDel="00000000" w:rsidR="00000000" w:rsidRPr="00000000">
        <w:rPr>
          <w:b w:val="1"/>
          <w:rtl w:val="0"/>
        </w:rPr>
        <w:t xml:space="preserve">benefit</w:t>
      </w:r>
      <w:r w:rsidDel="00000000" w:rsidR="00000000" w:rsidRPr="00000000">
        <w:rPr>
          <w:rtl w:val="0"/>
        </w:rPr>
        <w:t xml:space="preserve"> of working online with others?</w:t>
        <w:br w:type="textWrapping"/>
        <w:t xml:space="preserve"> a. You can collaborate from different places</w:t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You lose privacy 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You get viruses easily</w:t>
        <w:br w:type="textWrapping"/>
      </w:r>
    </w:p>
    <w:p w:rsidR="00000000" w:rsidDel="00000000" w:rsidP="00000000" w:rsidRDefault="00000000" w:rsidRPr="00000000" w14:paraId="0000002E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When a company asks users for ideas to improve a product, it’s called:</w:t>
        <w:br w:type="textWrapping"/>
        <w:t xml:space="preserve"> a. Hacking b. Crowdsourcing c. Storage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wo268hsvs2s7" w:id="2"/>
      <w:bookmarkEnd w:id="2"/>
      <w:r w:rsidDel="00000000" w:rsidR="00000000" w:rsidRPr="00000000">
        <w:rPr>
          <w:sz w:val="22"/>
          <w:szCs w:val="22"/>
          <w:rtl w:val="0"/>
        </w:rPr>
        <w:t xml:space="preserve">Question 4:</w:t>
      </w:r>
      <w:r w:rsidDel="00000000" w:rsidR="00000000" w:rsidRPr="00000000">
        <w:rPr>
          <w:b w:val="0"/>
          <w:rtl w:val="0"/>
        </w:rPr>
        <w:t xml:space="preserve"> Short Answer </w:t>
      </w:r>
    </w:p>
    <w:p w:rsidR="00000000" w:rsidDel="00000000" w:rsidP="00000000" w:rsidRDefault="00000000" w:rsidRPr="00000000" w14:paraId="0000003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Explain in your own words what </w:t>
      </w:r>
      <w:r w:rsidDel="00000000" w:rsidR="00000000" w:rsidRPr="00000000">
        <w:rPr>
          <w:b w:val="1"/>
          <w:rtl w:val="0"/>
        </w:rPr>
        <w:t xml:space="preserve">cloud storage</w:t>
      </w:r>
      <w:r w:rsidDel="00000000" w:rsidR="00000000" w:rsidRPr="00000000">
        <w:rPr>
          <w:rtl w:val="0"/>
        </w:rPr>
        <w:t xml:space="preserve"> is.</w:t>
        <w:br w:type="textWrapping"/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two ways</w:t>
      </w:r>
      <w:r w:rsidDel="00000000" w:rsidR="00000000" w:rsidRPr="00000000">
        <w:rPr>
          <w:rtl w:val="0"/>
        </w:rPr>
        <w:t xml:space="preserve"> to identify a </w:t>
      </w:r>
      <w:r w:rsidDel="00000000" w:rsidR="00000000" w:rsidRPr="00000000">
        <w:rPr>
          <w:b w:val="1"/>
          <w:rtl w:val="0"/>
        </w:rPr>
        <w:t xml:space="preserve">fake email</w:t>
      </w:r>
      <w:r w:rsidDel="00000000" w:rsidR="00000000" w:rsidRPr="00000000">
        <w:rPr>
          <w:rtl w:val="0"/>
        </w:rPr>
        <w:t xml:space="preserve">.</w:t>
        <w:br w:type="textWrapping"/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What is one </w:t>
      </w:r>
      <w:r w:rsidDel="00000000" w:rsidR="00000000" w:rsidRPr="00000000">
        <w:rPr>
          <w:b w:val="1"/>
          <w:rtl w:val="0"/>
        </w:rPr>
        <w:t xml:space="preserve">risk</w:t>
      </w:r>
      <w:r w:rsidDel="00000000" w:rsidR="00000000" w:rsidRPr="00000000">
        <w:rPr>
          <w:rtl w:val="0"/>
        </w:rPr>
        <w:t xml:space="preserve"> of sharing too much personal information online?</w:t>
      </w:r>
    </w:p>
    <w:p w:rsidR="00000000" w:rsidDel="00000000" w:rsidP="00000000" w:rsidRDefault="00000000" w:rsidRPr="00000000" w14:paraId="0000003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as2nd7d2gwdu" w:id="3"/>
      <w:bookmarkEnd w:id="3"/>
      <w:r w:rsidDel="00000000" w:rsidR="00000000" w:rsidRPr="00000000">
        <w:rPr>
          <w:rtl w:val="0"/>
        </w:rPr>
        <w:t xml:space="preserve">Question 5: </w:t>
      </w:r>
      <w:r w:rsidDel="00000000" w:rsidR="00000000" w:rsidRPr="00000000">
        <w:rPr>
          <w:b w:val="0"/>
          <w:rtl w:val="0"/>
        </w:rPr>
        <w:t xml:space="preserve">Your friend gets an email saying “You won a free phone! Click here to claim.”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11ez0tqbdpe9" w:id="4"/>
      <w:bookmarkEnd w:id="4"/>
      <w:r w:rsidDel="00000000" w:rsidR="00000000" w:rsidRPr="00000000">
        <w:rPr>
          <w:b w:val="0"/>
          <w:rtl w:val="0"/>
        </w:rPr>
        <w:t xml:space="preserve">a. What kind of threat is this?</w:t>
      </w:r>
    </w:p>
    <w:p w:rsidR="00000000" w:rsidDel="00000000" w:rsidP="00000000" w:rsidRDefault="00000000" w:rsidRPr="00000000" w14:paraId="0000003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b. What advice would you give them</w:t>
      </w:r>
    </w:p>
    <w:p w:rsidR="00000000" w:rsidDel="00000000" w:rsidP="00000000" w:rsidRDefault="00000000" w:rsidRPr="00000000" w14:paraId="00000039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Good Luck 🙂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-784215</wp:posOffset>
          </wp:positionH>
          <wp:positionV relativeFrom="paragraph">
            <wp:posOffset>-791833</wp:posOffset>
          </wp:positionV>
          <wp:extent cx="7483338" cy="1031240"/>
          <wp:effectExtent b="0" l="0" r="0" t="0"/>
          <wp:wrapNone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-990590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galRDWWezwDG9SxjIO8V71bUQ==">CgMxLjAaHwoBMBIaChgICVIUChJ0YWJsZS5iMHAxMGF1enNxYjcyDmguaXRkNHUxcnlyMXFhMg5oLmRoa2FqZ3RyODU0bjIOaC53bzI2OGhzdnMyczcyDmguYXMybmQ3ZDJnd2R1Mg5oLjExZXowdHFiZHBlOTgAciExMktJUmp3ZldLSkxDa3Y4cm9NSE1hbUtBdTl2dXlzNFU=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