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419E5A">
      <w:pPr>
        <w:pStyle w:val="45"/>
        <w:ind w:left="0" w:firstLine="0"/>
        <w:jc w:val="left"/>
        <w:rPr>
          <w:rFonts w:hint="default"/>
          <w:b/>
          <w:sz w:val="36"/>
          <w:szCs w:val="36"/>
          <w:lang w:val="en-US"/>
        </w:rPr>
      </w:pPr>
    </w:p>
    <w:p w14:paraId="4F9466B5">
      <w:pPr>
        <w:pStyle w:val="45"/>
        <w:ind w:left="0" w:firstLine="0"/>
        <w:jc w:val="center"/>
        <w:rPr>
          <w:rFonts w:hint="default"/>
          <w:b/>
          <w:sz w:val="36"/>
          <w:szCs w:val="36"/>
          <w:lang w:val="en-US"/>
        </w:rPr>
      </w:pPr>
      <w:bookmarkStart w:id="0" w:name="_GoBack"/>
      <w:r>
        <w:rPr>
          <w:rFonts w:hint="default"/>
          <w:b/>
          <w:sz w:val="36"/>
          <w:szCs w:val="36"/>
          <w:lang w:val="en-US"/>
        </w:rPr>
        <w:t>Science Unit 2 Study Guide</w:t>
      </w:r>
    </w:p>
    <w:bookmarkEnd w:id="0"/>
    <w:p w14:paraId="455256E4">
      <w:pPr>
        <w:pStyle w:val="45"/>
        <w:ind w:left="0" w:firstLine="0"/>
        <w:jc w:val="center"/>
        <w:rPr>
          <w:rFonts w:hint="default"/>
          <w:b w:val="0"/>
          <w:bCs/>
          <w:sz w:val="36"/>
          <w:szCs w:val="36"/>
          <w:lang w:val="en-US"/>
        </w:rPr>
      </w:pPr>
      <w:r>
        <w:rPr>
          <w:rFonts w:hint="default"/>
          <w:b w:val="0"/>
          <w:bCs/>
          <w:sz w:val="36"/>
          <w:szCs w:val="36"/>
          <w:lang w:val="en-US"/>
        </w:rPr>
        <w:t>4</w:t>
      </w:r>
      <w:r>
        <w:rPr>
          <w:rFonts w:hint="default"/>
          <w:b w:val="0"/>
          <w:bCs/>
          <w:sz w:val="36"/>
          <w:szCs w:val="36"/>
          <w:vertAlign w:val="superscript"/>
          <w:lang w:val="en-US"/>
        </w:rPr>
        <w:t>th</w:t>
      </w:r>
      <w:r>
        <w:rPr>
          <w:rFonts w:hint="default"/>
          <w:b w:val="0"/>
          <w:bCs/>
          <w:sz w:val="36"/>
          <w:szCs w:val="36"/>
          <w:lang w:val="en-US"/>
        </w:rPr>
        <w:t xml:space="preserve"> Grade</w:t>
      </w:r>
    </w:p>
    <w:p w14:paraId="174E9D12">
      <w:pPr>
        <w:pStyle w:val="45"/>
        <w:ind w:left="0" w:firstLine="0"/>
        <w:rPr>
          <w:b/>
          <w:sz w:val="24"/>
          <w:szCs w:val="24"/>
        </w:rPr>
      </w:pPr>
    </w:p>
    <w:p w14:paraId="1CD9DFA1">
      <w:pPr>
        <w:pStyle w:val="45"/>
        <w:ind w:left="0" w:firstLine="0"/>
        <w:rPr>
          <w:b/>
          <w:sz w:val="24"/>
          <w:szCs w:val="24"/>
        </w:rPr>
      </w:pPr>
    </w:p>
    <w:p w14:paraId="53235E1F">
      <w:pPr>
        <w:pStyle w:val="45"/>
        <w:ind w:left="0" w:firstLine="0"/>
        <w:rPr>
          <w:b/>
          <w:sz w:val="24"/>
          <w:szCs w:val="24"/>
        </w:rPr>
      </w:pPr>
    </w:p>
    <w:p w14:paraId="260852C6">
      <w:pPr>
        <w:pStyle w:val="45"/>
        <w:numPr>
          <w:ilvl w:val="0"/>
          <w:numId w:val="1"/>
        </w:numPr>
        <w:tabs>
          <w:tab w:val="clear" w:pos="420"/>
        </w:tabs>
        <w:ind w:left="420" w:leftChars="0" w:hanging="420" w:firstLineChars="0"/>
        <w:rPr>
          <w:sz w:val="40"/>
          <w:szCs w:val="40"/>
        </w:rPr>
      </w:pPr>
      <w:r>
        <w:rPr>
          <w:sz w:val="40"/>
          <w:szCs w:val="40"/>
        </w:rPr>
        <w:t>The graph shows the average construction cost to build plants that produce electricity using different sources of energy</w:t>
      </w:r>
      <w:r>
        <w:rPr>
          <w:rFonts w:hint="default"/>
          <w:sz w:val="40"/>
          <w:szCs w:val="40"/>
          <w:lang w:val="en-US"/>
        </w:rPr>
        <w:t xml:space="preserve"> . </w:t>
      </w:r>
      <w:r>
        <w:rPr>
          <w:rFonts w:hint="default" w:ascii="Arial Bold" w:hAnsi="Arial Bold" w:cs="Arial Bold"/>
          <w:b/>
          <w:bCs/>
          <w:sz w:val="40"/>
          <w:szCs w:val="40"/>
          <w:u w:val="single"/>
        </w:rPr>
        <w:t>Plants that use renewable energy are often more expensive to build than plants that use nonrenewable energy.</w:t>
      </w:r>
    </w:p>
    <w:p w14:paraId="1485A244">
      <w:pPr>
        <w:pStyle w:val="45"/>
        <w:numPr>
          <w:ilvl w:val="0"/>
          <w:numId w:val="0"/>
        </w:numPr>
        <w:tabs>
          <w:tab w:val="left" w:pos="1400"/>
          <w:tab w:val="clear" w:pos="1620"/>
        </w:tabs>
        <w:ind w:leftChars="0" w:right="1080" w:rightChars="0"/>
        <w:rPr>
          <w:sz w:val="40"/>
          <w:szCs w:val="40"/>
        </w:rPr>
      </w:pPr>
      <w:r>
        <w:rPr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608330</wp:posOffset>
            </wp:positionH>
            <wp:positionV relativeFrom="paragraph">
              <wp:posOffset>264795</wp:posOffset>
            </wp:positionV>
            <wp:extent cx="4349115" cy="4463415"/>
            <wp:effectExtent l="0" t="0" r="0" b="0"/>
            <wp:wrapThrough wrapText="bothSides">
              <wp:wrapPolygon>
                <wp:start x="0" y="0"/>
                <wp:lineTo x="0" y="21511"/>
                <wp:lineTo x="21445" y="21511"/>
                <wp:lineTo x="21445" y="0"/>
                <wp:lineTo x="0" y="0"/>
              </wp:wrapPolygon>
            </wp:wrapThrough>
            <wp:docPr id="4" name="{08AC2BF5-9565-40AE-8EED-533FAF2A7DB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{08AC2BF5-9565-40AE-8EED-533FAF2A7DB7}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9115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7BB6F6">
      <w:pPr>
        <w:pStyle w:val="45"/>
        <w:numPr>
          <w:ilvl w:val="0"/>
          <w:numId w:val="0"/>
        </w:numPr>
        <w:tabs>
          <w:tab w:val="left" w:pos="1400"/>
          <w:tab w:val="clear" w:pos="1620"/>
        </w:tabs>
        <w:ind w:right="1080" w:rightChars="0"/>
        <w:rPr>
          <w:rFonts w:hint="default"/>
          <w:sz w:val="24"/>
          <w:szCs w:val="24"/>
          <w:lang w:val="en-US"/>
        </w:rPr>
      </w:pPr>
    </w:p>
    <w:p w14:paraId="1F88D01F">
      <w:pPr>
        <w:pStyle w:val="45"/>
        <w:numPr>
          <w:ilvl w:val="0"/>
          <w:numId w:val="0"/>
        </w:numPr>
        <w:tabs>
          <w:tab w:val="left" w:pos="1400"/>
          <w:tab w:val="clear" w:pos="1620"/>
        </w:tabs>
        <w:ind w:right="1080" w:rightChars="0"/>
        <w:rPr>
          <w:rFonts w:hint="default"/>
          <w:sz w:val="24"/>
          <w:szCs w:val="24"/>
          <w:lang w:val="en-US"/>
        </w:rPr>
      </w:pPr>
    </w:p>
    <w:p w14:paraId="49E17F71">
      <w:pPr>
        <w:pStyle w:val="45"/>
        <w:numPr>
          <w:ilvl w:val="0"/>
          <w:numId w:val="0"/>
        </w:numPr>
        <w:tabs>
          <w:tab w:val="left" w:pos="1400"/>
          <w:tab w:val="clear" w:pos="1620"/>
        </w:tabs>
        <w:ind w:right="1080" w:rightChars="0"/>
        <w:rPr>
          <w:rFonts w:hint="default"/>
          <w:sz w:val="24"/>
          <w:szCs w:val="24"/>
          <w:lang w:val="en-US"/>
        </w:rPr>
      </w:pPr>
    </w:p>
    <w:p w14:paraId="4465B414">
      <w:pPr>
        <w:pStyle w:val="45"/>
        <w:numPr>
          <w:ilvl w:val="0"/>
          <w:numId w:val="0"/>
        </w:numPr>
        <w:tabs>
          <w:tab w:val="left" w:pos="1400"/>
          <w:tab w:val="clear" w:pos="1620"/>
        </w:tabs>
        <w:ind w:right="1080" w:rightChars="0"/>
        <w:rPr>
          <w:rFonts w:hint="default"/>
          <w:sz w:val="24"/>
          <w:szCs w:val="24"/>
          <w:lang w:val="en-US"/>
        </w:rPr>
      </w:pPr>
    </w:p>
    <w:p w14:paraId="6FD5220B">
      <w:pPr>
        <w:pStyle w:val="45"/>
        <w:numPr>
          <w:ilvl w:val="0"/>
          <w:numId w:val="0"/>
        </w:numPr>
        <w:tabs>
          <w:tab w:val="left" w:pos="1400"/>
          <w:tab w:val="clear" w:pos="1620"/>
        </w:tabs>
        <w:ind w:right="1080" w:rightChars="0"/>
        <w:rPr>
          <w:rFonts w:hint="default"/>
          <w:sz w:val="24"/>
          <w:szCs w:val="24"/>
          <w:lang w:val="en-US"/>
        </w:rPr>
      </w:pPr>
    </w:p>
    <w:p w14:paraId="3AD702B7">
      <w:pPr>
        <w:pStyle w:val="45"/>
        <w:numPr>
          <w:ilvl w:val="0"/>
          <w:numId w:val="0"/>
        </w:numPr>
        <w:tabs>
          <w:tab w:val="left" w:pos="1400"/>
          <w:tab w:val="clear" w:pos="1620"/>
        </w:tabs>
        <w:ind w:right="1080" w:rightChars="0"/>
        <w:rPr>
          <w:rFonts w:hint="default"/>
          <w:sz w:val="24"/>
          <w:szCs w:val="24"/>
          <w:lang w:val="en-US"/>
        </w:rPr>
      </w:pPr>
    </w:p>
    <w:p w14:paraId="5D3AA38A">
      <w:pPr>
        <w:pStyle w:val="45"/>
        <w:numPr>
          <w:ilvl w:val="0"/>
          <w:numId w:val="0"/>
        </w:numPr>
        <w:tabs>
          <w:tab w:val="left" w:pos="1400"/>
          <w:tab w:val="clear" w:pos="1620"/>
        </w:tabs>
        <w:ind w:right="1080" w:rightChars="0"/>
        <w:rPr>
          <w:rFonts w:hint="default"/>
          <w:sz w:val="24"/>
          <w:szCs w:val="24"/>
          <w:lang w:val="en-US"/>
        </w:rPr>
      </w:pPr>
    </w:p>
    <w:p w14:paraId="500F42D8">
      <w:pPr>
        <w:pStyle w:val="45"/>
        <w:numPr>
          <w:ilvl w:val="0"/>
          <w:numId w:val="0"/>
        </w:numPr>
        <w:tabs>
          <w:tab w:val="left" w:pos="1400"/>
          <w:tab w:val="clear" w:pos="1620"/>
        </w:tabs>
        <w:ind w:right="1080" w:rightChars="0"/>
        <w:rPr>
          <w:rFonts w:hint="default"/>
          <w:sz w:val="24"/>
          <w:szCs w:val="24"/>
          <w:lang w:val="en-US"/>
        </w:rPr>
      </w:pPr>
    </w:p>
    <w:p w14:paraId="422E7D66">
      <w:pPr>
        <w:pStyle w:val="45"/>
        <w:numPr>
          <w:ilvl w:val="0"/>
          <w:numId w:val="0"/>
        </w:numPr>
        <w:tabs>
          <w:tab w:val="left" w:pos="1400"/>
          <w:tab w:val="clear" w:pos="1620"/>
        </w:tabs>
        <w:ind w:right="1080" w:rightChars="0"/>
        <w:rPr>
          <w:rFonts w:hint="default"/>
          <w:sz w:val="24"/>
          <w:szCs w:val="24"/>
          <w:lang w:val="en-US"/>
        </w:rPr>
      </w:pPr>
    </w:p>
    <w:p w14:paraId="58029CF5">
      <w:pPr>
        <w:pStyle w:val="45"/>
        <w:numPr>
          <w:ilvl w:val="0"/>
          <w:numId w:val="0"/>
        </w:numPr>
        <w:tabs>
          <w:tab w:val="left" w:pos="1400"/>
          <w:tab w:val="clear" w:pos="1620"/>
        </w:tabs>
        <w:ind w:right="1080" w:rightChars="0"/>
        <w:rPr>
          <w:rFonts w:hint="default"/>
          <w:sz w:val="24"/>
          <w:szCs w:val="24"/>
          <w:lang w:val="en-US"/>
        </w:rPr>
      </w:pPr>
    </w:p>
    <w:p w14:paraId="5933B5D8">
      <w:pPr>
        <w:pStyle w:val="45"/>
        <w:numPr>
          <w:ilvl w:val="0"/>
          <w:numId w:val="0"/>
        </w:numPr>
        <w:tabs>
          <w:tab w:val="left" w:pos="1400"/>
          <w:tab w:val="clear" w:pos="1620"/>
        </w:tabs>
        <w:ind w:right="1080" w:rightChars="0"/>
        <w:rPr>
          <w:rFonts w:hint="default"/>
          <w:sz w:val="24"/>
          <w:szCs w:val="24"/>
          <w:lang w:val="en-US"/>
        </w:rPr>
      </w:pPr>
    </w:p>
    <w:p w14:paraId="4788B3E1">
      <w:pPr>
        <w:pStyle w:val="45"/>
        <w:numPr>
          <w:ilvl w:val="0"/>
          <w:numId w:val="0"/>
        </w:numPr>
        <w:tabs>
          <w:tab w:val="left" w:pos="1400"/>
          <w:tab w:val="clear" w:pos="1620"/>
        </w:tabs>
        <w:ind w:right="1080" w:rightChars="0"/>
        <w:rPr>
          <w:rFonts w:hint="default"/>
          <w:sz w:val="24"/>
          <w:szCs w:val="24"/>
          <w:lang w:val="en-US"/>
        </w:rPr>
      </w:pPr>
    </w:p>
    <w:p w14:paraId="60D164B1">
      <w:pPr>
        <w:pStyle w:val="45"/>
        <w:numPr>
          <w:ilvl w:val="0"/>
          <w:numId w:val="0"/>
        </w:numPr>
        <w:tabs>
          <w:tab w:val="left" w:pos="1400"/>
          <w:tab w:val="clear" w:pos="1620"/>
        </w:tabs>
        <w:ind w:right="1080" w:rightChars="0"/>
        <w:rPr>
          <w:rFonts w:hint="default"/>
          <w:sz w:val="24"/>
          <w:szCs w:val="24"/>
          <w:lang w:val="en-US"/>
        </w:rPr>
      </w:pPr>
    </w:p>
    <w:p w14:paraId="72040746">
      <w:pPr>
        <w:pStyle w:val="45"/>
        <w:numPr>
          <w:ilvl w:val="0"/>
          <w:numId w:val="0"/>
        </w:numPr>
        <w:tabs>
          <w:tab w:val="left" w:pos="1400"/>
          <w:tab w:val="clear" w:pos="1620"/>
        </w:tabs>
        <w:ind w:right="1080" w:rightChars="0"/>
        <w:rPr>
          <w:rFonts w:hint="default"/>
          <w:sz w:val="24"/>
          <w:szCs w:val="24"/>
          <w:lang w:val="en-US"/>
        </w:rPr>
      </w:pPr>
    </w:p>
    <w:p w14:paraId="10F7B909">
      <w:pPr>
        <w:pStyle w:val="45"/>
        <w:numPr>
          <w:ilvl w:val="0"/>
          <w:numId w:val="0"/>
        </w:numPr>
        <w:tabs>
          <w:tab w:val="left" w:pos="1400"/>
          <w:tab w:val="clear" w:pos="1620"/>
        </w:tabs>
        <w:ind w:right="1080" w:rightChars="0"/>
        <w:rPr>
          <w:rFonts w:hint="default"/>
          <w:sz w:val="24"/>
          <w:szCs w:val="24"/>
          <w:lang w:val="en-US"/>
        </w:rPr>
      </w:pPr>
    </w:p>
    <w:p w14:paraId="074644E9">
      <w:pPr>
        <w:pStyle w:val="45"/>
        <w:numPr>
          <w:ilvl w:val="0"/>
          <w:numId w:val="0"/>
        </w:numPr>
        <w:tabs>
          <w:tab w:val="left" w:pos="1400"/>
          <w:tab w:val="clear" w:pos="1620"/>
        </w:tabs>
        <w:ind w:right="1080" w:rightChars="0"/>
        <w:rPr>
          <w:rFonts w:hint="default"/>
          <w:sz w:val="24"/>
          <w:szCs w:val="24"/>
          <w:lang w:val="en-US"/>
        </w:rPr>
      </w:pPr>
    </w:p>
    <w:p w14:paraId="31199CC8">
      <w:pPr>
        <w:pStyle w:val="45"/>
        <w:numPr>
          <w:ilvl w:val="0"/>
          <w:numId w:val="0"/>
        </w:numPr>
        <w:tabs>
          <w:tab w:val="left" w:pos="1400"/>
          <w:tab w:val="clear" w:pos="1620"/>
        </w:tabs>
        <w:ind w:right="1080" w:rightChars="0"/>
        <w:rPr>
          <w:rFonts w:hint="default"/>
          <w:sz w:val="24"/>
          <w:szCs w:val="24"/>
          <w:lang w:val="en-US"/>
        </w:rPr>
      </w:pPr>
    </w:p>
    <w:p w14:paraId="669F5B72">
      <w:pPr>
        <w:pStyle w:val="45"/>
        <w:numPr>
          <w:ilvl w:val="0"/>
          <w:numId w:val="0"/>
        </w:numPr>
        <w:tabs>
          <w:tab w:val="left" w:pos="1400"/>
          <w:tab w:val="clear" w:pos="1620"/>
        </w:tabs>
        <w:ind w:right="1080" w:rightChars="0"/>
        <w:rPr>
          <w:rFonts w:hint="default"/>
          <w:sz w:val="24"/>
          <w:szCs w:val="24"/>
          <w:lang w:val="en-US"/>
        </w:rPr>
      </w:pPr>
    </w:p>
    <w:p w14:paraId="4405131A">
      <w:pPr>
        <w:pStyle w:val="45"/>
        <w:numPr>
          <w:ilvl w:val="0"/>
          <w:numId w:val="0"/>
        </w:numPr>
        <w:tabs>
          <w:tab w:val="left" w:pos="1400"/>
          <w:tab w:val="clear" w:pos="1620"/>
        </w:tabs>
        <w:ind w:right="1080" w:rightChars="0"/>
        <w:rPr>
          <w:rFonts w:hint="default"/>
          <w:sz w:val="24"/>
          <w:szCs w:val="24"/>
          <w:lang w:val="en-US"/>
        </w:rPr>
      </w:pPr>
    </w:p>
    <w:p w14:paraId="13BC0EC6">
      <w:pPr>
        <w:pStyle w:val="45"/>
        <w:numPr>
          <w:ilvl w:val="0"/>
          <w:numId w:val="0"/>
        </w:numPr>
        <w:tabs>
          <w:tab w:val="left" w:pos="1400"/>
          <w:tab w:val="clear" w:pos="1620"/>
        </w:tabs>
        <w:ind w:right="1080" w:rightChars="0"/>
        <w:rPr>
          <w:rFonts w:hint="default"/>
          <w:sz w:val="24"/>
          <w:szCs w:val="24"/>
          <w:lang w:val="en-US"/>
        </w:rPr>
      </w:pPr>
    </w:p>
    <w:p w14:paraId="458DAE64">
      <w:pPr>
        <w:pStyle w:val="45"/>
        <w:numPr>
          <w:ilvl w:val="0"/>
          <w:numId w:val="0"/>
        </w:numPr>
        <w:tabs>
          <w:tab w:val="left" w:pos="1400"/>
          <w:tab w:val="clear" w:pos="1620"/>
        </w:tabs>
        <w:ind w:right="1080" w:rightChars="0"/>
        <w:rPr>
          <w:rFonts w:hint="default"/>
          <w:sz w:val="24"/>
          <w:szCs w:val="24"/>
          <w:lang w:val="en-US"/>
        </w:rPr>
      </w:pPr>
    </w:p>
    <w:p w14:paraId="37A2F276">
      <w:pPr>
        <w:pStyle w:val="45"/>
        <w:numPr>
          <w:numId w:val="0"/>
        </w:numPr>
        <w:tabs>
          <w:tab w:val="left" w:pos="1400"/>
          <w:tab w:val="clear" w:pos="1620"/>
        </w:tabs>
        <w:ind w:leftChars="0" w:right="1080" w:rightChars="0"/>
        <w:rPr>
          <w:rFonts w:hint="default" w:ascii="Arial Bold" w:hAnsi="Arial Bold" w:cs="Arial Bold"/>
          <w:b/>
          <w:bCs/>
          <w:sz w:val="24"/>
          <w:szCs w:val="24"/>
        </w:rPr>
      </w:pPr>
    </w:p>
    <w:p w14:paraId="380C0D03">
      <w:pPr>
        <w:pStyle w:val="45"/>
        <w:numPr>
          <w:numId w:val="0"/>
        </w:numPr>
        <w:tabs>
          <w:tab w:val="left" w:pos="1400"/>
          <w:tab w:val="clear" w:pos="1620"/>
        </w:tabs>
        <w:ind w:leftChars="0" w:right="1080" w:rightChars="0"/>
        <w:rPr>
          <w:rFonts w:hint="default" w:ascii="Arial Bold" w:hAnsi="Arial Bold" w:cs="Arial Bold"/>
          <w:b/>
          <w:bCs/>
          <w:sz w:val="24"/>
          <w:szCs w:val="24"/>
        </w:rPr>
      </w:pPr>
    </w:p>
    <w:p w14:paraId="1C0553AF">
      <w:pPr>
        <w:pStyle w:val="45"/>
        <w:numPr>
          <w:numId w:val="0"/>
        </w:numPr>
        <w:tabs>
          <w:tab w:val="left" w:pos="1400"/>
          <w:tab w:val="clear" w:pos="1620"/>
        </w:tabs>
        <w:ind w:leftChars="0" w:right="1080" w:rightChars="0"/>
        <w:rPr>
          <w:rFonts w:hint="default" w:ascii="Arial Bold" w:hAnsi="Arial Bold" w:cs="Arial Bold"/>
          <w:b/>
          <w:bCs/>
          <w:sz w:val="24"/>
          <w:szCs w:val="24"/>
        </w:rPr>
      </w:pPr>
    </w:p>
    <w:p w14:paraId="0C528469">
      <w:pPr>
        <w:pStyle w:val="45"/>
        <w:numPr>
          <w:numId w:val="0"/>
        </w:numPr>
        <w:tabs>
          <w:tab w:val="left" w:pos="1400"/>
          <w:tab w:val="clear" w:pos="1620"/>
        </w:tabs>
        <w:ind w:leftChars="0" w:right="1080" w:rightChars="0"/>
        <w:rPr>
          <w:rFonts w:hint="default" w:ascii="Arial Bold" w:hAnsi="Arial Bold" w:cs="Arial Bold"/>
          <w:b/>
          <w:bCs/>
          <w:sz w:val="24"/>
          <w:szCs w:val="24"/>
        </w:rPr>
      </w:pPr>
    </w:p>
    <w:p w14:paraId="1031C61B">
      <w:pPr>
        <w:pStyle w:val="45"/>
        <w:numPr>
          <w:numId w:val="0"/>
        </w:numPr>
        <w:tabs>
          <w:tab w:val="left" w:pos="1400"/>
          <w:tab w:val="clear" w:pos="1620"/>
        </w:tabs>
        <w:ind w:leftChars="0" w:right="1080" w:rightChars="0"/>
        <w:rPr>
          <w:rFonts w:hint="default" w:ascii="Arial Bold" w:hAnsi="Arial Bold" w:cs="Arial Bold"/>
          <w:b/>
          <w:bCs/>
          <w:sz w:val="24"/>
          <w:szCs w:val="24"/>
        </w:rPr>
      </w:pPr>
    </w:p>
    <w:p w14:paraId="71099ED5">
      <w:pPr>
        <w:pStyle w:val="45"/>
        <w:numPr>
          <w:numId w:val="0"/>
        </w:numPr>
        <w:tabs>
          <w:tab w:val="left" w:pos="1400"/>
          <w:tab w:val="clear" w:pos="1620"/>
        </w:tabs>
        <w:ind w:leftChars="0" w:right="1080" w:rightChars="0"/>
        <w:rPr>
          <w:rFonts w:hint="default" w:ascii="Arial Bold" w:hAnsi="Arial Bold" w:cs="Arial Bold"/>
          <w:b/>
          <w:bCs/>
          <w:sz w:val="24"/>
          <w:szCs w:val="24"/>
        </w:rPr>
      </w:pPr>
    </w:p>
    <w:p w14:paraId="42BCD2AE">
      <w:pPr>
        <w:pStyle w:val="45"/>
        <w:numPr>
          <w:numId w:val="0"/>
        </w:numPr>
        <w:tabs>
          <w:tab w:val="left" w:pos="1400"/>
          <w:tab w:val="clear" w:pos="1620"/>
        </w:tabs>
        <w:ind w:leftChars="0" w:right="1080" w:rightChars="0"/>
        <w:rPr>
          <w:rFonts w:hint="default" w:ascii="Arial Bold" w:hAnsi="Arial Bold" w:cs="Arial Bold"/>
          <w:b/>
          <w:bCs/>
          <w:sz w:val="24"/>
          <w:szCs w:val="24"/>
        </w:rPr>
      </w:pPr>
    </w:p>
    <w:p w14:paraId="2DA9068C">
      <w:pPr>
        <w:pStyle w:val="45"/>
        <w:numPr>
          <w:numId w:val="0"/>
        </w:numPr>
        <w:tabs>
          <w:tab w:val="left" w:pos="1400"/>
          <w:tab w:val="clear" w:pos="1620"/>
        </w:tabs>
        <w:ind w:leftChars="0" w:right="1080" w:rightChars="0"/>
        <w:rPr>
          <w:rFonts w:hint="default" w:ascii="Arial Bold" w:hAnsi="Arial Bold" w:cs="Arial Bold"/>
          <w:b/>
          <w:bCs/>
          <w:sz w:val="24"/>
          <w:szCs w:val="24"/>
        </w:rPr>
      </w:pPr>
    </w:p>
    <w:p w14:paraId="4091D896">
      <w:pPr>
        <w:pStyle w:val="45"/>
        <w:numPr>
          <w:numId w:val="0"/>
        </w:numPr>
        <w:tabs>
          <w:tab w:val="left" w:pos="1400"/>
          <w:tab w:val="clear" w:pos="1620"/>
        </w:tabs>
        <w:ind w:leftChars="0" w:right="1080" w:rightChars="0"/>
        <w:rPr>
          <w:rFonts w:hint="default" w:ascii="Arial Bold" w:hAnsi="Arial Bold" w:cs="Arial Bold"/>
          <w:b/>
          <w:bCs/>
          <w:sz w:val="24"/>
          <w:szCs w:val="24"/>
          <w:lang w:val="en-US"/>
        </w:rPr>
      </w:pPr>
    </w:p>
    <w:p w14:paraId="4A14855F">
      <w:pPr>
        <w:pStyle w:val="45"/>
        <w:numPr>
          <w:numId w:val="0"/>
        </w:numPr>
        <w:tabs>
          <w:tab w:val="left" w:pos="1400"/>
          <w:tab w:val="clear" w:pos="1620"/>
        </w:tabs>
        <w:ind w:leftChars="0" w:right="1080" w:rightChars="0"/>
        <w:rPr>
          <w:rFonts w:hint="default" w:ascii="Arial Bold" w:hAnsi="Arial Bold" w:cs="Arial Bold"/>
          <w:b/>
          <w:bCs/>
          <w:sz w:val="24"/>
          <w:szCs w:val="24"/>
          <w:lang w:val="en-US"/>
        </w:rPr>
      </w:pPr>
    </w:p>
    <w:p w14:paraId="487AC0B8">
      <w:pPr>
        <w:pStyle w:val="45"/>
        <w:numPr>
          <w:numId w:val="0"/>
        </w:numPr>
        <w:tabs>
          <w:tab w:val="left" w:pos="1400"/>
          <w:tab w:val="clear" w:pos="1620"/>
        </w:tabs>
        <w:ind w:leftChars="0" w:right="1080" w:rightChars="0"/>
        <w:rPr>
          <w:rFonts w:hint="default" w:ascii="Arial Bold" w:hAnsi="Arial Bold" w:cs="Arial Bold"/>
          <w:b/>
          <w:bCs/>
          <w:sz w:val="24"/>
          <w:szCs w:val="24"/>
          <w:lang w:val="en-US"/>
        </w:rPr>
      </w:pPr>
    </w:p>
    <w:p w14:paraId="5D53A7D9">
      <w:pPr>
        <w:pStyle w:val="45"/>
        <w:numPr>
          <w:numId w:val="0"/>
        </w:numPr>
        <w:tabs>
          <w:tab w:val="left" w:pos="1400"/>
          <w:tab w:val="clear" w:pos="1620"/>
        </w:tabs>
        <w:ind w:leftChars="0" w:right="1080" w:rightChars="0"/>
        <w:rPr>
          <w:rFonts w:hint="default" w:ascii="Arial Bold" w:hAnsi="Arial Bold" w:cs="Arial Bold"/>
          <w:b/>
          <w:bCs/>
          <w:sz w:val="24"/>
          <w:szCs w:val="24"/>
          <w:lang w:val="en-US"/>
        </w:rPr>
      </w:pPr>
    </w:p>
    <w:p w14:paraId="651D8DA8">
      <w:pPr>
        <w:pStyle w:val="45"/>
        <w:numPr>
          <w:numId w:val="0"/>
        </w:numPr>
        <w:tabs>
          <w:tab w:val="left" w:pos="1400"/>
          <w:tab w:val="clear" w:pos="1620"/>
        </w:tabs>
        <w:ind w:leftChars="0" w:right="1080" w:rightChars="0"/>
        <w:rPr>
          <w:rFonts w:hint="default" w:ascii="Arial Bold" w:hAnsi="Arial Bold" w:cs="Arial Bold"/>
          <w:b/>
          <w:bCs/>
          <w:sz w:val="24"/>
          <w:szCs w:val="24"/>
        </w:rPr>
      </w:pPr>
    </w:p>
    <w:p w14:paraId="6E8CD32B">
      <w:pPr>
        <w:pStyle w:val="45"/>
        <w:numPr>
          <w:ilvl w:val="0"/>
          <w:numId w:val="2"/>
        </w:numPr>
        <w:tabs>
          <w:tab w:val="left" w:pos="1400"/>
          <w:tab w:val="clear" w:pos="420"/>
          <w:tab w:val="clear" w:pos="1620"/>
        </w:tabs>
        <w:ind w:left="420" w:leftChars="0" w:right="1080" w:rightChars="0" w:hanging="420" w:firstLineChars="0"/>
        <w:rPr>
          <w:rFonts w:hint="default" w:ascii="Arial" w:hAnsi="Arial" w:cs="Arial"/>
          <w:b w:val="0"/>
          <w:bCs w:val="0"/>
          <w:sz w:val="56"/>
          <w:szCs w:val="56"/>
          <w:shd w:val="clear" w:color="auto" w:fill="auto"/>
        </w:rPr>
      </w:pPr>
      <w:r>
        <w:rPr>
          <w:rFonts w:hint="default" w:ascii="Arial Bold" w:hAnsi="Arial Bold" w:cs="Arial Bold"/>
          <w:b/>
          <w:bCs/>
          <w:sz w:val="56"/>
          <w:szCs w:val="56"/>
          <w:u w:val="single"/>
          <w:shd w:val="clear" w:color="auto" w:fill="auto"/>
          <w:lang w:val="en-US"/>
        </w:rPr>
        <w:t xml:space="preserve"> Wind and solar</w:t>
      </w:r>
      <w:r>
        <w:rPr>
          <w:rFonts w:hint="default" w:ascii="Arial Bold" w:hAnsi="Arial Bold" w:cs="Arial Bold"/>
          <w:b/>
          <w:bCs/>
          <w:sz w:val="56"/>
          <w:szCs w:val="56"/>
          <w:shd w:val="clear" w:color="auto" w:fill="auto"/>
          <w:lang w:val="en-US"/>
        </w:rPr>
        <w:t xml:space="preserve"> </w:t>
      </w:r>
      <w:r>
        <w:rPr>
          <w:rFonts w:hint="default" w:ascii="Arial" w:hAnsi="Arial" w:cs="Arial"/>
          <w:b w:val="0"/>
          <w:bCs w:val="0"/>
          <w:sz w:val="56"/>
          <w:szCs w:val="56"/>
          <w:shd w:val="clear" w:color="auto" w:fill="auto"/>
          <w:lang w:val="en-US"/>
        </w:rPr>
        <w:t xml:space="preserve">are </w:t>
      </w:r>
      <w:r>
        <w:rPr>
          <w:rFonts w:hint="default" w:ascii="Arial" w:hAnsi="Arial" w:cs="Arial"/>
          <w:b w:val="0"/>
          <w:bCs w:val="0"/>
          <w:sz w:val="56"/>
          <w:szCs w:val="56"/>
          <w:shd w:val="clear" w:color="auto" w:fill="auto"/>
        </w:rPr>
        <w:t>the</w:t>
      </w:r>
      <w:r>
        <w:rPr>
          <w:rFonts w:hint="default" w:ascii="Arial Bold" w:hAnsi="Arial Bold" w:cs="Arial Bold"/>
          <w:b/>
          <w:bCs/>
          <w:sz w:val="56"/>
          <w:szCs w:val="56"/>
          <w:shd w:val="clear" w:color="auto" w:fill="auto"/>
        </w:rPr>
        <w:t xml:space="preserve"> </w:t>
      </w:r>
      <w:r>
        <w:rPr>
          <w:rFonts w:hint="default" w:ascii="Arial Bold Italic" w:hAnsi="Arial Bold Italic" w:cs="Arial Bold Italic"/>
          <w:b/>
          <w:bCs/>
          <w:i/>
          <w:iCs/>
          <w:sz w:val="56"/>
          <w:szCs w:val="56"/>
          <w:u w:val="single"/>
          <w:shd w:val="clear" w:color="auto" w:fill="auto"/>
        </w:rPr>
        <w:t xml:space="preserve">two </w:t>
      </w:r>
      <w:r>
        <w:rPr>
          <w:rFonts w:hint="default" w:ascii="Arial" w:hAnsi="Arial" w:cs="Arial"/>
          <w:b w:val="0"/>
          <w:bCs w:val="0"/>
          <w:sz w:val="56"/>
          <w:szCs w:val="56"/>
          <w:shd w:val="clear" w:color="auto" w:fill="auto"/>
        </w:rPr>
        <w:t>renewable resource plants that cost the most to build.</w:t>
      </w:r>
    </w:p>
    <w:p w14:paraId="621ECBA7">
      <w:pPr>
        <w:pStyle w:val="45"/>
        <w:rPr>
          <w:sz w:val="24"/>
          <w:szCs w:val="24"/>
        </w:rPr>
      </w:pPr>
    </w:p>
    <w:p w14:paraId="7D830D89">
      <w:pPr>
        <w:pStyle w:val="45"/>
        <w:ind w:left="0" w:firstLine="0"/>
        <w:rPr>
          <w:sz w:val="24"/>
          <w:szCs w:val="24"/>
        </w:rPr>
      </w:pPr>
    </w:p>
    <w:p w14:paraId="764A874C">
      <w:pPr>
        <w:pStyle w:val="43"/>
        <w:rPr>
          <w:sz w:val="24"/>
          <w:szCs w:val="24"/>
        </w:rPr>
      </w:pPr>
    </w:p>
    <w:p w14:paraId="6D1133ED">
      <w:pPr>
        <w:pStyle w:val="44"/>
        <w:ind w:left="1620" w:leftChars="0" w:hanging="1220" w:firstLineChars="0"/>
        <w:rPr>
          <w:sz w:val="24"/>
          <w:szCs w:val="24"/>
        </w:rPr>
      </w:pPr>
    </w:p>
    <w:p w14:paraId="6A309236">
      <w:pPr>
        <w:pStyle w:val="45"/>
        <w:numPr>
          <w:ilvl w:val="0"/>
          <w:numId w:val="2"/>
        </w:numPr>
        <w:tabs>
          <w:tab w:val="clear" w:pos="420"/>
        </w:tabs>
        <w:ind w:left="420" w:leftChars="0" w:hanging="420" w:firstLineChars="0"/>
        <w:rPr>
          <w:rFonts w:hint="default" w:ascii="Arial" w:hAnsi="Arial" w:cs="Arial"/>
          <w:b w:val="0"/>
          <w:bCs w:val="0"/>
          <w:sz w:val="24"/>
          <w:szCs w:val="24"/>
          <w:u w:val="single"/>
          <w:lang w:val="en-US"/>
        </w:rPr>
      </w:pPr>
      <w:r>
        <w:rPr>
          <w:rFonts w:hint="default" w:ascii="Arial Bold" w:hAnsi="Arial Bold" w:cs="Arial Bold"/>
          <w:b/>
          <w:bCs/>
          <w:sz w:val="56"/>
          <w:szCs w:val="56"/>
          <w:u w:val="single"/>
        </w:rPr>
        <w:t>Develop</w:t>
      </w:r>
      <w:r>
        <w:rPr>
          <w:rFonts w:hint="default" w:ascii="Arial Bold" w:hAnsi="Arial Bold" w:cs="Arial Bold"/>
          <w:b/>
          <w:bCs/>
          <w:sz w:val="56"/>
          <w:szCs w:val="56"/>
          <w:u w:val="single"/>
          <w:lang w:val="en-US"/>
        </w:rPr>
        <w:t>ing</w:t>
      </w:r>
      <w:r>
        <w:rPr>
          <w:rFonts w:hint="default" w:ascii="Arial Bold" w:hAnsi="Arial Bold" w:cs="Arial Bold"/>
          <w:b/>
          <w:bCs/>
          <w:sz w:val="56"/>
          <w:szCs w:val="56"/>
          <w:u w:val="single"/>
        </w:rPr>
        <w:t xml:space="preserve"> technology to prevent greenhouse emissions</w:t>
      </w:r>
      <w:r>
        <w:rPr>
          <w:rFonts w:hint="default"/>
          <w:sz w:val="56"/>
          <w:szCs w:val="56"/>
          <w:lang w:val="en-US"/>
        </w:rPr>
        <w:t xml:space="preserve"> and  r</w:t>
      </w:r>
      <w:r>
        <w:rPr>
          <w:rFonts w:hint="default" w:ascii="Arial Bold" w:hAnsi="Arial Bold" w:cs="Arial Bold"/>
          <w:b/>
          <w:bCs/>
          <w:sz w:val="56"/>
          <w:szCs w:val="56"/>
          <w:u w:val="single"/>
        </w:rPr>
        <w:t>eplac</w:t>
      </w:r>
      <w:r>
        <w:rPr>
          <w:rFonts w:hint="default" w:ascii="Arial Bold" w:hAnsi="Arial Bold" w:cs="Arial Bold"/>
          <w:b/>
          <w:bCs/>
          <w:sz w:val="56"/>
          <w:szCs w:val="56"/>
          <w:u w:val="single"/>
          <w:lang w:val="en-US"/>
        </w:rPr>
        <w:t>ing</w:t>
      </w:r>
      <w:r>
        <w:rPr>
          <w:rFonts w:hint="default" w:ascii="Arial Bold" w:hAnsi="Arial Bold" w:cs="Arial Bold"/>
          <w:b/>
          <w:bCs/>
          <w:sz w:val="56"/>
          <w:szCs w:val="56"/>
          <w:u w:val="single"/>
        </w:rPr>
        <w:t xml:space="preserve"> a coal burning plant with a nuclear power plant</w:t>
      </w:r>
      <w:r>
        <w:rPr>
          <w:rFonts w:hint="default" w:ascii="Arial Bold" w:hAnsi="Arial Bold" w:cs="Arial Bold"/>
          <w:b/>
          <w:bCs/>
          <w:sz w:val="56"/>
          <w:szCs w:val="56"/>
          <w:u w:val="single"/>
          <w:lang w:val="en-US"/>
        </w:rPr>
        <w:t xml:space="preserve"> are </w:t>
      </w:r>
      <w:r>
        <w:rPr>
          <w:b/>
          <w:bCs/>
          <w:sz w:val="56"/>
          <w:szCs w:val="56"/>
        </w:rPr>
        <w:t>two</w:t>
      </w:r>
      <w:r>
        <w:rPr>
          <w:sz w:val="56"/>
          <w:szCs w:val="56"/>
        </w:rPr>
        <w:t xml:space="preserve"> </w:t>
      </w:r>
      <w:r>
        <w:rPr>
          <w:rFonts w:hint="default" w:ascii="Arial" w:hAnsi="Arial" w:cs="Arial"/>
          <w:b w:val="0"/>
          <w:bCs w:val="0"/>
          <w:sz w:val="56"/>
          <w:szCs w:val="56"/>
        </w:rPr>
        <w:t xml:space="preserve">methods </w:t>
      </w:r>
      <w:r>
        <w:rPr>
          <w:rFonts w:hint="default" w:ascii="Arial" w:hAnsi="Arial" w:cs="Arial"/>
          <w:b w:val="0"/>
          <w:bCs w:val="0"/>
          <w:sz w:val="56"/>
          <w:szCs w:val="56"/>
          <w:lang w:val="en-US"/>
        </w:rPr>
        <w:t xml:space="preserve">that are </w:t>
      </w:r>
      <w:r>
        <w:rPr>
          <w:rStyle w:val="6"/>
          <w:rFonts w:hint="default" w:ascii="Arial" w:hAnsi="Arial" w:cs="Arial"/>
          <w:b w:val="0"/>
          <w:bCs w:val="0"/>
          <w:sz w:val="56"/>
          <w:szCs w:val="56"/>
        </w:rPr>
        <w:t>most likely</w:t>
      </w:r>
      <w:r>
        <w:rPr>
          <w:rStyle w:val="6"/>
          <w:rFonts w:hint="default" w:ascii="Arial" w:hAnsi="Arial" w:cs="Arial"/>
          <w:b w:val="0"/>
          <w:bCs w:val="0"/>
          <w:sz w:val="56"/>
          <w:szCs w:val="56"/>
          <w:lang w:val="en-US"/>
        </w:rPr>
        <w:t xml:space="preserve"> to </w:t>
      </w:r>
      <w:r>
        <w:rPr>
          <w:rFonts w:hint="default" w:ascii="Arial" w:hAnsi="Arial" w:cs="Arial"/>
          <w:b w:val="0"/>
          <w:bCs w:val="0"/>
          <w:sz w:val="56"/>
          <w:szCs w:val="56"/>
        </w:rPr>
        <w:t>reduce greenhouse gases</w:t>
      </w:r>
      <w:r>
        <w:rPr>
          <w:rFonts w:hint="default" w:ascii="Arial" w:hAnsi="Arial" w:cs="Arial"/>
          <w:b w:val="0"/>
          <w:bCs w:val="0"/>
          <w:sz w:val="56"/>
          <w:szCs w:val="56"/>
          <w:lang w:val="en-US"/>
        </w:rPr>
        <w:t>.</w:t>
      </w:r>
    </w:p>
    <w:p w14:paraId="040DAD35">
      <w:pPr>
        <w:spacing w:line="360" w:lineRule="auto"/>
        <w:ind w:left="360" w:hanging="360"/>
        <w:rPr>
          <w:rFonts w:eastAsia="Times New Roman"/>
          <w:b/>
          <w:color w:val="000000"/>
          <w:sz w:val="24"/>
          <w:szCs w:val="24"/>
          <w:lang w:val="en-US"/>
        </w:rPr>
      </w:pPr>
    </w:p>
    <w:p w14:paraId="3385A63E">
      <w:pPr>
        <w:spacing w:line="360" w:lineRule="auto"/>
        <w:ind w:left="360" w:hanging="360"/>
        <w:rPr>
          <w:rFonts w:eastAsia="Times New Roman"/>
          <w:b/>
          <w:color w:val="000000"/>
          <w:sz w:val="24"/>
          <w:szCs w:val="24"/>
          <w:lang w:val="en-US"/>
        </w:rPr>
      </w:pPr>
    </w:p>
    <w:p w14:paraId="4C131212">
      <w:pPr>
        <w:spacing w:line="360" w:lineRule="auto"/>
        <w:ind w:left="360" w:hanging="360"/>
        <w:rPr>
          <w:rFonts w:eastAsia="Times New Roman"/>
          <w:b/>
          <w:color w:val="000000"/>
          <w:sz w:val="24"/>
          <w:szCs w:val="24"/>
          <w:lang w:val="en-US"/>
        </w:rPr>
      </w:pPr>
    </w:p>
    <w:p w14:paraId="7FD2AA1E">
      <w:pPr>
        <w:spacing w:line="360" w:lineRule="auto"/>
        <w:ind w:left="360" w:hanging="360"/>
        <w:rPr>
          <w:rFonts w:eastAsia="Times New Roman"/>
          <w:b/>
          <w:color w:val="000000"/>
          <w:sz w:val="24"/>
          <w:szCs w:val="24"/>
          <w:lang w:val="en-US"/>
        </w:rPr>
      </w:pPr>
    </w:p>
    <w:p w14:paraId="37559BB9">
      <w:pPr>
        <w:spacing w:line="360" w:lineRule="auto"/>
        <w:ind w:left="360" w:hanging="360"/>
        <w:rPr>
          <w:rFonts w:eastAsia="Times New Roman"/>
          <w:b/>
          <w:color w:val="000000"/>
          <w:sz w:val="24"/>
          <w:szCs w:val="24"/>
          <w:lang w:val="en-US"/>
        </w:rPr>
      </w:pPr>
    </w:p>
    <w:p w14:paraId="757C1609">
      <w:pPr>
        <w:spacing w:line="360" w:lineRule="auto"/>
        <w:ind w:left="360" w:hanging="360"/>
        <w:rPr>
          <w:rFonts w:eastAsia="Times New Roman"/>
          <w:b/>
          <w:color w:val="000000"/>
          <w:sz w:val="24"/>
          <w:szCs w:val="24"/>
          <w:lang w:val="en-US"/>
        </w:rPr>
      </w:pPr>
    </w:p>
    <w:p w14:paraId="33112005">
      <w:pPr>
        <w:spacing w:line="360" w:lineRule="auto"/>
        <w:ind w:left="360" w:hanging="360"/>
        <w:rPr>
          <w:rFonts w:eastAsia="Times New Roman"/>
          <w:b/>
          <w:color w:val="000000"/>
          <w:sz w:val="24"/>
          <w:szCs w:val="24"/>
          <w:lang w:val="en-US"/>
        </w:rPr>
      </w:pPr>
    </w:p>
    <w:p w14:paraId="59FABAE4">
      <w:pPr>
        <w:spacing w:line="360" w:lineRule="auto"/>
        <w:ind w:left="360" w:hanging="360"/>
        <w:rPr>
          <w:rFonts w:hint="default" w:eastAsia="Times New Roman"/>
          <w:b/>
          <w:color w:val="000000"/>
          <w:sz w:val="24"/>
          <w:szCs w:val="24"/>
          <w:lang w:val="en-US"/>
        </w:rPr>
      </w:pPr>
    </w:p>
    <w:p w14:paraId="0D81328B">
      <w:pPr>
        <w:spacing w:line="360" w:lineRule="auto"/>
        <w:ind w:left="360" w:hanging="360"/>
        <w:rPr>
          <w:rFonts w:hint="default" w:eastAsia="Times New Roman"/>
          <w:b/>
          <w:color w:val="000000"/>
          <w:sz w:val="24"/>
          <w:szCs w:val="24"/>
          <w:lang w:val="en-US"/>
        </w:rPr>
      </w:pPr>
    </w:p>
    <w:p w14:paraId="0C747F7A">
      <w:pPr>
        <w:spacing w:line="360" w:lineRule="auto"/>
        <w:ind w:left="360" w:hanging="360"/>
        <w:rPr>
          <w:rFonts w:hint="default" w:eastAsia="Times New Roman"/>
          <w:b/>
          <w:color w:val="000000"/>
          <w:sz w:val="24"/>
          <w:szCs w:val="24"/>
          <w:lang w:val="en-US"/>
        </w:rPr>
      </w:pPr>
    </w:p>
    <w:p w14:paraId="48DF61D1">
      <w:pPr>
        <w:spacing w:line="360" w:lineRule="auto"/>
        <w:rPr>
          <w:rFonts w:hint="default" w:eastAsia="Times New Roman"/>
          <w:b/>
          <w:color w:val="000000"/>
          <w:sz w:val="24"/>
          <w:szCs w:val="24"/>
          <w:lang w:val="en-US"/>
        </w:rPr>
      </w:pPr>
    </w:p>
    <w:tbl>
      <w:tblPr>
        <w:tblStyle w:val="3"/>
        <w:tblW w:w="0" w:type="auto"/>
        <w:tblInd w:w="3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62"/>
        <w:gridCol w:w="3061"/>
        <w:gridCol w:w="3093"/>
      </w:tblGrid>
      <w:tr w14:paraId="34ADBAF7">
        <w:tc>
          <w:tcPr>
            <w:tcW w:w="3062" w:type="dxa"/>
            <w:vAlign w:val="top"/>
          </w:tcPr>
          <w:p w14:paraId="161FD9BE">
            <w:pPr>
              <w:spacing w:before="120" w:line="360" w:lineRule="auto"/>
              <w:jc w:val="center"/>
              <w:rPr>
                <w:rFonts w:ascii="Arial" w:hAnsi="Arial" w:eastAsia="Times New Roman"/>
                <w:b/>
                <w:sz w:val="40"/>
                <w:szCs w:val="40"/>
                <w:lang w:val="en-IN" w:eastAsia="en-US" w:bidi="ar-SA"/>
              </w:rPr>
            </w:pPr>
            <w:r>
              <w:rPr>
                <w:rFonts w:ascii="Arial" w:hAnsi="Arial" w:eastAsia="Times New Roman"/>
                <w:b/>
                <w:sz w:val="40"/>
                <w:szCs w:val="40"/>
                <w:lang w:val="en-IN" w:eastAsia="en-US" w:bidi="ar-SA"/>
              </w:rPr>
              <w:t>True only for a renewable source</w:t>
            </w:r>
          </w:p>
        </w:tc>
        <w:tc>
          <w:tcPr>
            <w:tcW w:w="3061" w:type="dxa"/>
            <w:vAlign w:val="top"/>
          </w:tcPr>
          <w:p w14:paraId="2A1EFDC6">
            <w:pPr>
              <w:spacing w:before="120" w:line="360" w:lineRule="auto"/>
              <w:jc w:val="center"/>
              <w:rPr>
                <w:rFonts w:ascii="Arial" w:hAnsi="Arial" w:eastAsia="Times New Roman"/>
                <w:b/>
                <w:sz w:val="40"/>
                <w:szCs w:val="40"/>
                <w:lang w:val="en-IN" w:eastAsia="en-US" w:bidi="ar-SA"/>
              </w:rPr>
            </w:pPr>
            <w:r>
              <w:rPr>
                <w:rFonts w:ascii="Arial" w:hAnsi="Arial" w:eastAsia="Times New Roman"/>
                <w:b/>
                <w:sz w:val="40"/>
                <w:szCs w:val="40"/>
                <w:lang w:val="en-IN" w:eastAsia="en-US" w:bidi="ar-SA"/>
              </w:rPr>
              <w:t>True only for a non-renewable source</w:t>
            </w:r>
          </w:p>
        </w:tc>
        <w:tc>
          <w:tcPr>
            <w:tcW w:w="3093" w:type="dxa"/>
            <w:vAlign w:val="top"/>
          </w:tcPr>
          <w:p w14:paraId="10100DC3">
            <w:pPr>
              <w:spacing w:before="120" w:line="360" w:lineRule="auto"/>
              <w:jc w:val="center"/>
              <w:rPr>
                <w:rFonts w:ascii="Arial" w:hAnsi="Arial" w:eastAsia="Times New Roman"/>
                <w:b/>
                <w:sz w:val="40"/>
                <w:szCs w:val="40"/>
                <w:lang w:val="en-IN" w:eastAsia="en-US" w:bidi="ar-SA"/>
              </w:rPr>
            </w:pPr>
            <w:r>
              <w:rPr>
                <w:rFonts w:ascii="Arial" w:hAnsi="Arial" w:eastAsia="Times New Roman"/>
                <w:b/>
                <w:sz w:val="40"/>
                <w:szCs w:val="40"/>
                <w:lang w:val="en-IN" w:eastAsia="en-US" w:bidi="ar-SA"/>
              </w:rPr>
              <w:t>True for both renewable AND nonrenewable sources</w:t>
            </w:r>
          </w:p>
        </w:tc>
      </w:tr>
      <w:tr w14:paraId="291C85C7">
        <w:trPr>
          <w:trHeight w:val="4004" w:hRule="atLeast"/>
        </w:trPr>
        <w:tc>
          <w:tcPr>
            <w:tcW w:w="3062" w:type="dxa"/>
            <w:vAlign w:val="top"/>
          </w:tcPr>
          <w:p w14:paraId="612407D3">
            <w:pPr>
              <w:spacing w:line="360" w:lineRule="auto"/>
              <w:jc w:val="center"/>
              <w:rPr>
                <w:rFonts w:eastAsia="Times New Roman"/>
                <w:sz w:val="40"/>
                <w:szCs w:val="40"/>
                <w:u w:val="single"/>
              </w:rPr>
            </w:pPr>
          </w:p>
          <w:p w14:paraId="3F7D6BBE">
            <w:pPr>
              <w:spacing w:line="360" w:lineRule="auto"/>
              <w:jc w:val="center"/>
              <w:rPr>
                <w:rFonts w:eastAsia="Times New Roman"/>
                <w:sz w:val="40"/>
                <w:szCs w:val="40"/>
                <w:u w:val="single"/>
              </w:rPr>
            </w:pPr>
            <w:r>
              <w:rPr>
                <w:rFonts w:eastAsia="Times New Roman"/>
                <w:sz w:val="40"/>
                <w:szCs w:val="40"/>
                <w:u w:val="single"/>
              </w:rPr>
              <w:t>supply is unlimited</w:t>
            </w:r>
          </w:p>
          <w:p w14:paraId="59B81D84">
            <w:pPr>
              <w:spacing w:line="360" w:lineRule="auto"/>
              <w:jc w:val="center"/>
              <w:rPr>
                <w:rFonts w:eastAsia="Times New Roman"/>
                <w:sz w:val="40"/>
                <w:szCs w:val="40"/>
                <w:u w:val="single"/>
              </w:rPr>
            </w:pPr>
          </w:p>
          <w:p w14:paraId="4672ACD3">
            <w:pPr>
              <w:spacing w:line="360" w:lineRule="auto"/>
              <w:jc w:val="center"/>
              <w:rPr>
                <w:rFonts w:eastAsia="Times New Roman"/>
                <w:sz w:val="40"/>
                <w:szCs w:val="40"/>
                <w:u w:val="single"/>
              </w:rPr>
            </w:pPr>
          </w:p>
          <w:p w14:paraId="699B3712">
            <w:pPr>
              <w:spacing w:line="360" w:lineRule="auto"/>
              <w:jc w:val="center"/>
              <w:rPr>
                <w:rFonts w:eastAsia="Times New Roman"/>
                <w:sz w:val="40"/>
                <w:szCs w:val="40"/>
                <w:u w:val="single"/>
                <w:lang w:val="en-IN" w:eastAsia="en-US"/>
              </w:rPr>
            </w:pPr>
            <w:r>
              <w:rPr>
                <w:rFonts w:eastAsia="Times New Roman"/>
                <w:sz w:val="40"/>
                <w:szCs w:val="40"/>
                <w:u w:val="single"/>
              </w:rPr>
              <w:t>produces energy without pollution</w:t>
            </w:r>
          </w:p>
        </w:tc>
        <w:tc>
          <w:tcPr>
            <w:tcW w:w="3061" w:type="dxa"/>
            <w:vAlign w:val="top"/>
          </w:tcPr>
          <w:p w14:paraId="05B6A5F9">
            <w:pPr>
              <w:spacing w:line="360" w:lineRule="auto"/>
              <w:jc w:val="center"/>
              <w:rPr>
                <w:rFonts w:ascii="Arial" w:hAnsi="Arial" w:eastAsia="Times New Roman"/>
                <w:sz w:val="40"/>
                <w:szCs w:val="40"/>
                <w:u w:val="single"/>
                <w:lang w:val="en-IN" w:eastAsia="en-US" w:bidi="ar-SA"/>
              </w:rPr>
            </w:pPr>
          </w:p>
          <w:p w14:paraId="13C722FD">
            <w:pPr>
              <w:spacing w:line="360" w:lineRule="auto"/>
              <w:jc w:val="center"/>
              <w:rPr>
                <w:rFonts w:ascii="Arial" w:hAnsi="Arial" w:eastAsia="Times New Roman"/>
                <w:sz w:val="40"/>
                <w:szCs w:val="40"/>
                <w:u w:val="single"/>
                <w:lang w:val="en-IN" w:eastAsia="en-US" w:bidi="ar-SA"/>
              </w:rPr>
            </w:pPr>
            <w:r>
              <w:rPr>
                <w:rFonts w:eastAsia="Times New Roman"/>
                <w:sz w:val="40"/>
                <w:szCs w:val="40"/>
                <w:u w:val="single"/>
              </w:rPr>
              <w:t>supply is limited</w:t>
            </w:r>
          </w:p>
        </w:tc>
        <w:tc>
          <w:tcPr>
            <w:tcW w:w="3093" w:type="dxa"/>
            <w:vAlign w:val="top"/>
          </w:tcPr>
          <w:p w14:paraId="316F66E2">
            <w:pPr>
              <w:spacing w:line="360" w:lineRule="auto"/>
              <w:jc w:val="center"/>
              <w:rPr>
                <w:rFonts w:ascii="Arial" w:hAnsi="Arial" w:eastAsia="Times New Roman"/>
                <w:sz w:val="40"/>
                <w:szCs w:val="40"/>
                <w:u w:val="single"/>
                <w:lang w:val="en-IN" w:eastAsia="en-US" w:bidi="ar-SA"/>
              </w:rPr>
            </w:pPr>
          </w:p>
          <w:p w14:paraId="4B7E3CB9">
            <w:pPr>
              <w:spacing w:line="360" w:lineRule="auto"/>
              <w:jc w:val="center"/>
              <w:rPr>
                <w:rFonts w:eastAsia="Times New Roman"/>
                <w:sz w:val="40"/>
                <w:szCs w:val="40"/>
                <w:u w:val="single"/>
              </w:rPr>
            </w:pPr>
            <w:r>
              <w:rPr>
                <w:rFonts w:eastAsia="Times New Roman"/>
                <w:sz w:val="40"/>
                <w:szCs w:val="40"/>
                <w:u w:val="single"/>
              </w:rPr>
              <w:t>used for electricity</w:t>
            </w:r>
          </w:p>
          <w:p w14:paraId="76EF5923">
            <w:pPr>
              <w:spacing w:line="360" w:lineRule="auto"/>
              <w:jc w:val="center"/>
              <w:rPr>
                <w:rFonts w:eastAsia="Times New Roman"/>
                <w:sz w:val="40"/>
                <w:szCs w:val="40"/>
                <w:u w:val="single"/>
              </w:rPr>
            </w:pPr>
          </w:p>
          <w:p w14:paraId="5114ED92">
            <w:pPr>
              <w:spacing w:line="360" w:lineRule="auto"/>
              <w:jc w:val="center"/>
              <w:rPr>
                <w:rFonts w:eastAsia="Times New Roman"/>
                <w:sz w:val="40"/>
                <w:szCs w:val="40"/>
                <w:u w:val="single"/>
              </w:rPr>
            </w:pPr>
          </w:p>
          <w:p w14:paraId="0661CE5D">
            <w:pPr>
              <w:spacing w:line="360" w:lineRule="auto"/>
              <w:jc w:val="center"/>
              <w:rPr>
                <w:rFonts w:eastAsia="Times New Roman"/>
                <w:sz w:val="40"/>
                <w:szCs w:val="40"/>
                <w:u w:val="single"/>
              </w:rPr>
            </w:pPr>
            <w:r>
              <w:rPr>
                <w:rFonts w:eastAsia="Times New Roman"/>
                <w:sz w:val="40"/>
                <w:szCs w:val="40"/>
                <w:u w:val="single"/>
              </w:rPr>
              <w:t>energy is from the sun</w:t>
            </w:r>
          </w:p>
          <w:p w14:paraId="1B7F9529">
            <w:pPr>
              <w:spacing w:line="360" w:lineRule="auto"/>
              <w:jc w:val="center"/>
              <w:rPr>
                <w:rFonts w:eastAsia="Times New Roman"/>
                <w:sz w:val="40"/>
                <w:szCs w:val="40"/>
                <w:u w:val="single"/>
              </w:rPr>
            </w:pPr>
          </w:p>
          <w:p w14:paraId="0530CA37">
            <w:pPr>
              <w:spacing w:line="360" w:lineRule="auto"/>
              <w:jc w:val="center"/>
              <w:rPr>
                <w:rFonts w:eastAsia="Times New Roman"/>
                <w:sz w:val="40"/>
                <w:szCs w:val="40"/>
                <w:u w:val="single"/>
              </w:rPr>
            </w:pPr>
          </w:p>
          <w:p w14:paraId="40604438">
            <w:pPr>
              <w:spacing w:line="360" w:lineRule="auto"/>
              <w:jc w:val="center"/>
              <w:rPr>
                <w:rFonts w:eastAsia="Times New Roman"/>
                <w:sz w:val="40"/>
                <w:szCs w:val="40"/>
                <w:u w:val="single"/>
                <w:lang w:val="en-IN" w:eastAsia="en-US"/>
              </w:rPr>
            </w:pPr>
            <w:r>
              <w:rPr>
                <w:rFonts w:eastAsia="Times New Roman"/>
                <w:sz w:val="40"/>
                <w:szCs w:val="40"/>
                <w:u w:val="single"/>
              </w:rPr>
              <w:t>useful to humans</w:t>
            </w:r>
          </w:p>
        </w:tc>
      </w:tr>
    </w:tbl>
    <w:p w14:paraId="61D0AFA2">
      <w:pPr>
        <w:spacing w:line="360" w:lineRule="auto"/>
        <w:ind w:left="360" w:hanging="360"/>
        <w:jc w:val="center"/>
        <w:rPr>
          <w:rFonts w:eastAsia="Times New Roman"/>
          <w:sz w:val="24"/>
          <w:szCs w:val="24"/>
        </w:rPr>
      </w:pPr>
    </w:p>
    <w:p w14:paraId="26561B60">
      <w:pPr>
        <w:spacing w:line="360" w:lineRule="auto"/>
        <w:ind w:left="360" w:hanging="360"/>
        <w:jc w:val="center"/>
        <w:rPr>
          <w:rFonts w:eastAsia="Times New Roman"/>
          <w:sz w:val="24"/>
          <w:szCs w:val="24"/>
        </w:rPr>
      </w:pPr>
    </w:p>
    <w:p w14:paraId="78B2A7E9">
      <w:pPr>
        <w:spacing w:line="360" w:lineRule="auto"/>
        <w:ind w:left="360" w:hanging="360"/>
        <w:jc w:val="center"/>
        <w:rPr>
          <w:rFonts w:eastAsia="Times New Roman"/>
          <w:sz w:val="24"/>
          <w:szCs w:val="24"/>
        </w:rPr>
      </w:pPr>
    </w:p>
    <w:p w14:paraId="56163373">
      <w:pPr>
        <w:spacing w:line="360" w:lineRule="auto"/>
        <w:ind w:left="360" w:hanging="360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br w:type="textWrapping" w:clear="all"/>
      </w:r>
    </w:p>
    <w:p w14:paraId="7E6CE377">
      <w:pPr>
        <w:numPr>
          <w:ilvl w:val="0"/>
          <w:numId w:val="2"/>
        </w:numPr>
        <w:spacing w:line="360" w:lineRule="auto"/>
        <w:ind w:left="420" w:leftChars="0" w:hanging="420" w:firstLineChars="0"/>
        <w:rPr>
          <w:rFonts w:hint="default" w:ascii="Arial Bold" w:hAnsi="Arial Bold" w:cs="Arial Bold"/>
          <w:b/>
          <w:bCs w:val="0"/>
          <w:sz w:val="44"/>
          <w:szCs w:val="44"/>
        </w:rPr>
      </w:pPr>
      <w:r>
        <w:rPr>
          <w:rFonts w:hint="default" w:ascii="Arial" w:hAnsi="Arial" w:cs="Arial"/>
          <w:b w:val="0"/>
          <w:bCs/>
          <w:sz w:val="44"/>
          <w:szCs w:val="44"/>
          <w:lang w:val="en-US"/>
        </w:rPr>
        <w:t>T</w:t>
      </w:r>
      <w:r>
        <w:rPr>
          <w:rFonts w:hint="default" w:ascii="Arial" w:hAnsi="Arial" w:cs="Arial"/>
          <w:b w:val="0"/>
          <w:bCs/>
          <w:sz w:val="44"/>
          <w:szCs w:val="44"/>
        </w:rPr>
        <w:t>he steps for using chemical energy to generate electrical power in the correct order</w:t>
      </w:r>
      <w:r>
        <w:rPr>
          <w:rFonts w:hint="default" w:ascii="Arial Bold" w:hAnsi="Arial Bold" w:cs="Arial Bold"/>
          <w:b/>
          <w:bCs w:val="0"/>
          <w:sz w:val="44"/>
          <w:szCs w:val="44"/>
        </w:rPr>
        <w:t>.</w:t>
      </w:r>
    </w:p>
    <w:p w14:paraId="41D2B00B">
      <w:pPr>
        <w:numPr>
          <w:ilvl w:val="0"/>
          <w:numId w:val="3"/>
        </w:numPr>
        <w:spacing w:line="360" w:lineRule="auto"/>
        <w:ind w:left="540"/>
        <w:rPr>
          <w:rFonts w:hint="default" w:ascii="Arial Bold" w:hAnsi="Arial Bold" w:cs="Arial Bold"/>
          <w:b/>
          <w:bCs/>
          <w:sz w:val="44"/>
          <w:szCs w:val="44"/>
          <w:u w:val="single"/>
        </w:rPr>
      </w:pPr>
      <w:r>
        <w:rPr>
          <w:rFonts w:hint="default" w:ascii="Arial Bold" w:hAnsi="Arial Bold" w:cs="Arial Bold"/>
          <w:b/>
          <w:bCs/>
          <w:sz w:val="44"/>
          <w:szCs w:val="44"/>
          <w:u w:val="single"/>
        </w:rPr>
        <w:t>Obtain a fuel source.</w:t>
      </w:r>
    </w:p>
    <w:p w14:paraId="7D289E63">
      <w:pPr>
        <w:numPr>
          <w:ilvl w:val="0"/>
          <w:numId w:val="4"/>
        </w:numPr>
        <w:spacing w:line="360" w:lineRule="auto"/>
        <w:ind w:left="540"/>
        <w:rPr>
          <w:rFonts w:hint="default" w:ascii="Arial Bold" w:hAnsi="Arial Bold" w:cs="Arial Bold"/>
          <w:b/>
          <w:bCs/>
          <w:sz w:val="44"/>
          <w:szCs w:val="44"/>
          <w:u w:val="single"/>
        </w:rPr>
      </w:pPr>
      <w:r>
        <w:rPr>
          <w:rFonts w:hint="default" w:ascii="Arial Bold" w:hAnsi="Arial Bold" w:cs="Arial Bold"/>
          <w:b/>
          <w:bCs/>
          <w:sz w:val="44"/>
          <w:szCs w:val="44"/>
          <w:u w:val="single"/>
        </w:rPr>
        <w:t>Burn fuel to heat water.</w:t>
      </w:r>
    </w:p>
    <w:p w14:paraId="7B6407BE">
      <w:pPr>
        <w:numPr>
          <w:ilvl w:val="0"/>
          <w:numId w:val="5"/>
        </w:numPr>
        <w:spacing w:line="360" w:lineRule="auto"/>
        <w:ind w:left="540"/>
        <w:rPr>
          <w:rFonts w:hint="default" w:ascii="Arial Bold" w:hAnsi="Arial Bold" w:cs="Arial Bold"/>
          <w:b/>
          <w:bCs/>
          <w:sz w:val="44"/>
          <w:szCs w:val="44"/>
          <w:u w:val="single"/>
        </w:rPr>
      </w:pPr>
      <w:r>
        <w:rPr>
          <w:rFonts w:hint="default" w:ascii="Arial Bold" w:hAnsi="Arial Bold" w:cs="Arial Bold"/>
          <w:b/>
          <w:bCs/>
          <w:sz w:val="44"/>
          <w:szCs w:val="44"/>
          <w:u w:val="single"/>
        </w:rPr>
        <w:t xml:space="preserve"> Use steam to turn a turbine.</w:t>
      </w:r>
    </w:p>
    <w:p w14:paraId="0E231AFB">
      <w:pPr>
        <w:numPr>
          <w:ilvl w:val="0"/>
          <w:numId w:val="5"/>
        </w:numPr>
        <w:spacing w:line="360" w:lineRule="auto"/>
        <w:ind w:left="540" w:leftChars="0" w:firstLine="0" w:firstLineChars="0"/>
        <w:rPr>
          <w:rFonts w:hint="default" w:ascii="Arial Bold" w:hAnsi="Arial Bold" w:cs="Arial Bold"/>
          <w:b/>
          <w:bCs/>
          <w:sz w:val="44"/>
          <w:szCs w:val="44"/>
          <w:u w:val="single"/>
        </w:rPr>
      </w:pPr>
      <w:r>
        <w:rPr>
          <w:rFonts w:hint="default" w:ascii="Arial Bold" w:hAnsi="Arial Bold" w:cs="Arial Bold"/>
          <w:b/>
          <w:bCs/>
          <w:sz w:val="44"/>
          <w:szCs w:val="44"/>
          <w:u w:val="single"/>
        </w:rPr>
        <w:t>Use the turbine to spin magnets and wire.</w:t>
      </w:r>
    </w:p>
    <w:p w14:paraId="7C6764CC">
      <w:pPr>
        <w:numPr>
          <w:ilvl w:val="0"/>
          <w:numId w:val="5"/>
        </w:numPr>
        <w:spacing w:line="360" w:lineRule="auto"/>
        <w:ind w:left="540" w:leftChars="0" w:firstLine="0" w:firstLineChars="0"/>
        <w:rPr>
          <w:rFonts w:eastAsia="Times New Roman"/>
          <w:sz w:val="44"/>
          <w:szCs w:val="44"/>
        </w:rPr>
      </w:pPr>
      <w:r>
        <w:rPr>
          <w:rFonts w:hint="default" w:ascii="Arial Bold" w:hAnsi="Arial Bold" w:cs="Arial Bold"/>
          <w:b/>
          <w:bCs/>
          <w:sz w:val="44"/>
          <w:szCs w:val="44"/>
          <w:u w:val="single"/>
        </w:rPr>
        <w:t>Transfer electricity to customers.</w:t>
      </w:r>
      <w:r>
        <w:rPr>
          <w:rFonts w:hint="default" w:ascii="Arial Bold" w:hAnsi="Arial Bold" w:cs="Arial Bold"/>
          <w:b/>
          <w:bCs/>
          <w:sz w:val="44"/>
          <w:szCs w:val="44"/>
        </w:rPr>
        <w:br w:type="textWrapping" w:clear="all"/>
      </w:r>
    </w:p>
    <w:p w14:paraId="701F1FD7">
      <w:pPr>
        <w:pStyle w:val="43"/>
        <w:numPr>
          <w:ilvl w:val="0"/>
          <w:numId w:val="6"/>
        </w:numPr>
        <w:tabs>
          <w:tab w:val="left" w:pos="0"/>
          <w:tab w:val="clear" w:pos="420"/>
          <w:tab w:val="clear" w:pos="1260"/>
        </w:tabs>
        <w:ind w:left="420" w:leftChars="0" w:hanging="420" w:firstLineChars="0"/>
        <w:rPr>
          <w:sz w:val="44"/>
          <w:szCs w:val="44"/>
        </w:rPr>
      </w:pPr>
      <w:r>
        <w:rPr>
          <w:rFonts w:hint="default" w:ascii="Arial" w:hAnsi="Arial" w:cs="Arial"/>
          <w:b w:val="0"/>
          <w:bCs w:val="0"/>
          <w:sz w:val="44"/>
          <w:szCs w:val="44"/>
        </w:rPr>
        <w:t xml:space="preserve"> </w:t>
      </w:r>
      <w:r>
        <w:rPr>
          <w:rFonts w:hint="default" w:ascii="Arial" w:hAnsi="Arial" w:cs="Arial"/>
          <w:b w:val="0"/>
          <w:bCs w:val="0"/>
          <w:sz w:val="44"/>
          <w:szCs w:val="44"/>
          <w:lang w:val="en-US"/>
        </w:rPr>
        <w:t>Leah</w:t>
      </w:r>
      <w:r>
        <w:rPr>
          <w:rFonts w:hint="default" w:ascii="Arial" w:hAnsi="Arial" w:cs="Arial"/>
          <w:b w:val="0"/>
          <w:bCs w:val="0"/>
          <w:sz w:val="44"/>
          <w:szCs w:val="44"/>
        </w:rPr>
        <w:t xml:space="preserve"> argued that battery-operated cars can contribute to air pollution. </w:t>
      </w:r>
      <w:r>
        <w:rPr>
          <w:rFonts w:hint="default" w:ascii="Arial" w:hAnsi="Arial" w:cs="Arial"/>
          <w:b w:val="0"/>
          <w:bCs w:val="0"/>
          <w:sz w:val="44"/>
          <w:szCs w:val="44"/>
          <w:lang w:val="en-US"/>
        </w:rPr>
        <w:t>She is right because</w:t>
      </w:r>
      <w:r>
        <w:rPr>
          <w:rFonts w:hint="default" w:ascii="Arial Bold" w:hAnsi="Arial Bold" w:cs="Arial Bold"/>
          <w:b/>
          <w:bCs w:val="0"/>
          <w:sz w:val="44"/>
          <w:szCs w:val="44"/>
          <w:lang w:val="en-US"/>
        </w:rPr>
        <w:t xml:space="preserve"> </w:t>
      </w:r>
      <w:r>
        <w:rPr>
          <w:rFonts w:hint="default" w:ascii="Arial Bold" w:hAnsi="Arial Bold" w:cs="Arial Bold"/>
          <w:b/>
          <w:bCs/>
          <w:sz w:val="44"/>
          <w:szCs w:val="44"/>
          <w:u w:val="single"/>
          <w:lang w:val="en-US"/>
        </w:rPr>
        <w:t>t</w:t>
      </w:r>
      <w:r>
        <w:rPr>
          <w:rFonts w:hint="default" w:ascii="Arial Bold" w:hAnsi="Arial Bold" w:cs="Arial Bold"/>
          <w:b/>
          <w:bCs/>
          <w:sz w:val="44"/>
          <w:szCs w:val="44"/>
          <w:u w:val="single"/>
        </w:rPr>
        <w:t>he electricity used to charge the batteries comes from combustion</w:t>
      </w:r>
      <w:r>
        <w:rPr>
          <w:rFonts w:hint="default" w:ascii="Arial Bold" w:hAnsi="Arial Bold" w:cs="Arial Bold"/>
          <w:b/>
          <w:bCs/>
          <w:sz w:val="44"/>
          <w:szCs w:val="44"/>
        </w:rPr>
        <w:t>.</w:t>
      </w:r>
    </w:p>
    <w:p w14:paraId="7046F3BD">
      <w:pPr>
        <w:pStyle w:val="44"/>
        <w:rPr>
          <w:rFonts w:hint="default" w:ascii="Arial Bold" w:hAnsi="Arial Bold" w:cs="Arial Bold"/>
          <w:b/>
          <w:bCs/>
          <w:sz w:val="44"/>
          <w:szCs w:val="44"/>
        </w:rPr>
      </w:pPr>
    </w:p>
    <w:p w14:paraId="209F058A">
      <w:pPr>
        <w:pStyle w:val="45"/>
        <w:rPr>
          <w:rFonts w:hint="default" w:ascii="Arial Bold" w:hAnsi="Arial Bold" w:cs="Arial Bold"/>
          <w:b/>
          <w:bCs/>
          <w:sz w:val="44"/>
          <w:szCs w:val="44"/>
        </w:rPr>
      </w:pPr>
    </w:p>
    <w:p w14:paraId="2D54E028">
      <w:pPr>
        <w:pStyle w:val="45"/>
        <w:rPr>
          <w:rFonts w:hint="default" w:ascii="Arial Bold" w:hAnsi="Arial Bold" w:cs="Arial Bold"/>
          <w:b/>
          <w:bCs/>
          <w:sz w:val="44"/>
          <w:szCs w:val="44"/>
        </w:rPr>
      </w:pPr>
    </w:p>
    <w:p w14:paraId="10EC68D9">
      <w:pPr>
        <w:pStyle w:val="45"/>
        <w:numPr>
          <w:ilvl w:val="0"/>
          <w:numId w:val="6"/>
        </w:numPr>
        <w:ind w:left="420" w:leftChars="0" w:hanging="420" w:firstLineChars="0"/>
        <w:rPr>
          <w:rFonts w:hint="default" w:ascii="Arial Bold" w:hAnsi="Arial Bold" w:cs="Arial Bold"/>
          <w:b/>
          <w:bCs/>
          <w:sz w:val="44"/>
          <w:szCs w:val="44"/>
          <w:u w:val="single"/>
        </w:rPr>
      </w:pPr>
      <w:r>
        <w:rPr>
          <w:rFonts w:hint="default" w:ascii="Arial" w:hAnsi="Arial" w:cs="Arial"/>
          <w:b w:val="0"/>
          <w:bCs w:val="0"/>
          <w:sz w:val="44"/>
          <w:szCs w:val="44"/>
          <w:lang w:val="en-US"/>
        </w:rPr>
        <w:t>A</w:t>
      </w:r>
      <w:r>
        <w:rPr>
          <w:rFonts w:hint="default" w:ascii="Arial" w:hAnsi="Arial" w:cs="Arial"/>
          <w:b w:val="0"/>
          <w:bCs w:val="0"/>
          <w:sz w:val="44"/>
          <w:szCs w:val="44"/>
        </w:rPr>
        <w:t xml:space="preserve"> generator</w:t>
      </w:r>
      <w:r>
        <w:rPr>
          <w:rFonts w:hint="default" w:ascii="Arial Bold" w:hAnsi="Arial Bold" w:cs="Arial Bold"/>
          <w:b/>
          <w:bCs/>
          <w:sz w:val="44"/>
          <w:szCs w:val="44"/>
        </w:rPr>
        <w:t xml:space="preserve"> </w:t>
      </w:r>
      <w:r>
        <w:rPr>
          <w:rFonts w:hint="default" w:ascii="Arial Bold" w:hAnsi="Arial Bold" w:cs="Arial Bold"/>
          <w:b/>
          <w:bCs/>
          <w:sz w:val="44"/>
          <w:szCs w:val="44"/>
          <w:u w:val="single"/>
        </w:rPr>
        <w:t>transforms the energy of motion into electric energy.</w:t>
      </w:r>
    </w:p>
    <w:p w14:paraId="60CB69AE">
      <w:pPr>
        <w:pStyle w:val="44"/>
        <w:rPr>
          <w:sz w:val="24"/>
          <w:szCs w:val="24"/>
        </w:rPr>
      </w:pPr>
    </w:p>
    <w:p w14:paraId="7845B6DA">
      <w:pPr>
        <w:pStyle w:val="45"/>
        <w:rPr>
          <w:sz w:val="24"/>
          <w:szCs w:val="24"/>
        </w:rPr>
      </w:pPr>
    </w:p>
    <w:p w14:paraId="22DF18C1">
      <w:pPr>
        <w:pStyle w:val="45"/>
        <w:rPr>
          <w:sz w:val="24"/>
          <w:szCs w:val="24"/>
        </w:rPr>
      </w:pPr>
    </w:p>
    <w:p w14:paraId="42D4E549">
      <w:pPr>
        <w:pStyle w:val="45"/>
        <w:rPr>
          <w:sz w:val="24"/>
          <w:szCs w:val="24"/>
        </w:rPr>
      </w:pPr>
    </w:p>
    <w:p w14:paraId="60F7286E">
      <w:pPr>
        <w:pStyle w:val="45"/>
        <w:rPr>
          <w:sz w:val="24"/>
          <w:szCs w:val="24"/>
        </w:rPr>
      </w:pPr>
    </w:p>
    <w:p w14:paraId="6F875856">
      <w:pPr>
        <w:pStyle w:val="45"/>
        <w:rPr>
          <w:sz w:val="24"/>
          <w:szCs w:val="24"/>
        </w:rPr>
      </w:pPr>
    </w:p>
    <w:p w14:paraId="05800553">
      <w:pPr>
        <w:pStyle w:val="45"/>
        <w:rPr>
          <w:sz w:val="24"/>
          <w:szCs w:val="24"/>
        </w:rPr>
      </w:pPr>
    </w:p>
    <w:p w14:paraId="42042B97">
      <w:pPr>
        <w:pStyle w:val="45"/>
        <w:rPr>
          <w:sz w:val="24"/>
          <w:szCs w:val="24"/>
          <w:lang w:eastAsia="en-IN"/>
        </w:rPr>
      </w:pPr>
    </w:p>
    <w:p w14:paraId="0F96AE9D">
      <w:pPr>
        <w:spacing w:line="360" w:lineRule="auto"/>
        <w:ind w:left="450" w:hanging="450"/>
        <w:rPr>
          <w:sz w:val="24"/>
          <w:szCs w:val="24"/>
          <w:lang w:val="en-US"/>
        </w:rPr>
      </w:pPr>
      <w:r>
        <w:rPr>
          <w:sz w:val="24"/>
          <w:szCs w:val="24"/>
        </w:rPr>
        <w:br w:type="textWrapping" w:clear="all"/>
      </w:r>
      <w:r>
        <w:rPr>
          <w:sz w:val="24"/>
          <w:szCs w:val="24"/>
          <w:lang w:val="en-US"/>
        </w:rPr>
        <w:drawing>
          <wp:inline distT="0" distB="0" distL="114300" distR="114300">
            <wp:extent cx="5951220" cy="5722620"/>
            <wp:effectExtent l="0" t="0" r="17780" b="17780"/>
            <wp:docPr id="11" name="{8ADD08E6-3491-4419-AD94-4DF65854C0E8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{8ADD08E6-3491-4419-AD94-4DF65854C0E8}"/>
                    <pic:cNvPicPr>
                      <a:picLocks noChangeAspect="1"/>
                    </pic:cNvPicPr>
                  </pic:nvPicPr>
                  <pic:blipFill>
                    <a:blip r:embed="rId8"/>
                    <a:srcRect b="29550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92F11">
      <w:pPr>
        <w:spacing w:line="360" w:lineRule="auto"/>
        <w:ind w:left="450" w:hanging="450"/>
        <w:rPr>
          <w:sz w:val="24"/>
          <w:szCs w:val="24"/>
          <w:lang w:val="en-US"/>
        </w:rPr>
      </w:pPr>
    </w:p>
    <w:p w14:paraId="56D194B2">
      <w:pPr>
        <w:spacing w:line="360" w:lineRule="auto"/>
        <w:ind w:left="450" w:hanging="450"/>
        <w:rPr>
          <w:sz w:val="24"/>
          <w:szCs w:val="24"/>
          <w:lang w:val="en-US"/>
        </w:rPr>
      </w:pPr>
    </w:p>
    <w:p w14:paraId="13810692">
      <w:pPr>
        <w:spacing w:line="360" w:lineRule="auto"/>
        <w:ind w:left="450" w:hanging="450"/>
        <w:rPr>
          <w:sz w:val="24"/>
          <w:szCs w:val="24"/>
          <w:lang w:val="en-US"/>
        </w:rPr>
      </w:pPr>
    </w:p>
    <w:p w14:paraId="73EEF33B">
      <w:pPr>
        <w:spacing w:line="360" w:lineRule="auto"/>
        <w:ind w:left="450" w:hanging="450"/>
        <w:rPr>
          <w:sz w:val="24"/>
          <w:szCs w:val="24"/>
        </w:rPr>
      </w:pPr>
      <w:r>
        <w:rPr>
          <w:sz w:val="24"/>
          <w:szCs w:val="24"/>
          <w:lang w:val="en-US"/>
        </w:rPr>
        <w:br w:type="textWrapping" w:clear="all"/>
      </w:r>
      <w:r>
        <w:rPr>
          <w:sz w:val="24"/>
          <w:szCs w:val="24"/>
          <w:lang w:val="en-US"/>
        </w:rPr>
        <w:br w:type="textWrapping" w:clear="all"/>
      </w:r>
    </w:p>
    <w:p w14:paraId="2E840BC0">
      <w:pPr>
        <w:spacing w:line="360" w:lineRule="auto"/>
        <w:ind w:left="360" w:hanging="360"/>
        <w:rPr>
          <w:sz w:val="24"/>
          <w:szCs w:val="24"/>
        </w:rPr>
      </w:pPr>
    </w:p>
    <w:p w14:paraId="6786FB41">
      <w:pPr>
        <w:pStyle w:val="20"/>
        <w:rPr>
          <w:color w:val="000000"/>
          <w:sz w:val="24"/>
          <w:szCs w:val="24"/>
        </w:rPr>
      </w:pPr>
    </w:p>
    <w:p w14:paraId="7AFBA428">
      <w:pPr>
        <w:pStyle w:val="20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77470</wp:posOffset>
            </wp:positionV>
            <wp:extent cx="7635875" cy="5028565"/>
            <wp:effectExtent l="0" t="0" r="0" b="0"/>
            <wp:wrapThrough wrapText="bothSides">
              <wp:wrapPolygon>
                <wp:start x="0" y="0"/>
                <wp:lineTo x="0" y="21494"/>
                <wp:lineTo x="21555" y="21494"/>
                <wp:lineTo x="21555" y="0"/>
                <wp:lineTo x="0" y="0"/>
              </wp:wrapPolygon>
            </wp:wrapThrough>
            <wp:docPr id="2" name="Picture 2" descr="Screenshot 2025-10-29 at 11.50.45 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2025-10-29 at 11.50.45 AM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502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2285FD">
      <w:pPr>
        <w:pStyle w:val="43"/>
        <w:numPr>
          <w:numId w:val="0"/>
        </w:numPr>
        <w:tabs>
          <w:tab w:val="left" w:pos="600"/>
          <w:tab w:val="clear" w:pos="1260"/>
        </w:tabs>
        <w:ind w:leftChars="0" w:right="1080" w:rightChars="0"/>
        <w:rPr>
          <w:rFonts w:hint="default" w:ascii="Arial Bold" w:hAnsi="Arial Bold" w:cs="Arial Bold"/>
          <w:b/>
          <w:bCs/>
          <w:sz w:val="60"/>
          <w:szCs w:val="60"/>
          <w:lang w:val="en-US"/>
        </w:rPr>
      </w:pPr>
      <w:r>
        <w:rPr>
          <w:rFonts w:hint="default" w:ascii="Arial Bold" w:hAnsi="Arial Bold" w:cs="Arial Bold"/>
          <w:b/>
          <w:bCs/>
          <w:sz w:val="60"/>
          <w:szCs w:val="60"/>
          <w:lang w:val="en-US"/>
        </w:rPr>
        <w:t>Renewable Fuels</w:t>
      </w:r>
    </w:p>
    <w:p w14:paraId="703AF561">
      <w:pPr>
        <w:pStyle w:val="44"/>
        <w:rPr>
          <w:rFonts w:hint="default"/>
          <w:lang w:val="en-US"/>
        </w:rPr>
      </w:pPr>
    </w:p>
    <w:p w14:paraId="4DCBE4B3">
      <w:pPr>
        <w:pStyle w:val="44"/>
        <w:numPr>
          <w:ilvl w:val="0"/>
          <w:numId w:val="7"/>
        </w:numPr>
        <w:tabs>
          <w:tab w:val="clear" w:pos="425"/>
        </w:tabs>
        <w:ind w:left="425" w:leftChars="0" w:right="1080" w:rightChars="0" w:hanging="425" w:firstLineChars="0"/>
        <w:rPr>
          <w:rFonts w:hint="default"/>
          <w:sz w:val="48"/>
          <w:szCs w:val="40"/>
          <w:u w:val="single"/>
          <w:lang w:val="en-US"/>
        </w:rPr>
      </w:pPr>
      <w:r>
        <w:rPr>
          <w:rFonts w:hint="default"/>
          <w:sz w:val="48"/>
          <w:szCs w:val="40"/>
          <w:lang w:val="en-US"/>
        </w:rPr>
        <w:t xml:space="preserve">  </w:t>
      </w:r>
      <w:r>
        <w:rPr>
          <w:rFonts w:hint="default"/>
          <w:sz w:val="48"/>
          <w:szCs w:val="40"/>
          <w:u w:val="single"/>
          <w:lang w:val="en-US"/>
        </w:rPr>
        <w:t>Biomass energy</w:t>
      </w:r>
    </w:p>
    <w:p w14:paraId="1EAC4EE1">
      <w:pPr>
        <w:pStyle w:val="45"/>
        <w:numPr>
          <w:ilvl w:val="0"/>
          <w:numId w:val="7"/>
        </w:numPr>
        <w:ind w:left="425" w:leftChars="0" w:hanging="425" w:firstLineChars="0"/>
        <w:rPr>
          <w:rFonts w:hint="default"/>
          <w:sz w:val="48"/>
          <w:szCs w:val="40"/>
          <w:u w:val="single"/>
          <w:lang w:val="en-US"/>
        </w:rPr>
      </w:pPr>
      <w:r>
        <w:rPr>
          <w:rFonts w:hint="default"/>
          <w:sz w:val="48"/>
          <w:szCs w:val="40"/>
          <w:u w:val="single"/>
          <w:lang w:val="en-US"/>
        </w:rPr>
        <w:t xml:space="preserve">  Solar energy</w:t>
      </w:r>
    </w:p>
    <w:p w14:paraId="5342936B">
      <w:pPr>
        <w:pStyle w:val="45"/>
        <w:numPr>
          <w:ilvl w:val="0"/>
          <w:numId w:val="7"/>
        </w:numPr>
        <w:ind w:left="425" w:leftChars="0" w:hanging="425" w:firstLineChars="0"/>
        <w:rPr>
          <w:rFonts w:hint="default"/>
          <w:sz w:val="48"/>
          <w:szCs w:val="40"/>
          <w:u w:val="single"/>
          <w:lang w:val="en-US"/>
        </w:rPr>
      </w:pPr>
      <w:r>
        <w:rPr>
          <w:rFonts w:hint="default"/>
          <w:sz w:val="48"/>
          <w:szCs w:val="40"/>
          <w:u w:val="single"/>
          <w:lang w:val="en-US"/>
        </w:rPr>
        <w:t xml:space="preserve">  Wind energy</w:t>
      </w:r>
    </w:p>
    <w:p w14:paraId="77F33C09">
      <w:pPr>
        <w:pStyle w:val="45"/>
        <w:numPr>
          <w:ilvl w:val="0"/>
          <w:numId w:val="7"/>
        </w:numPr>
        <w:ind w:left="425" w:leftChars="0" w:hanging="425" w:firstLineChars="0"/>
        <w:rPr>
          <w:rFonts w:hint="default"/>
          <w:sz w:val="48"/>
          <w:szCs w:val="40"/>
          <w:u w:val="single"/>
          <w:lang w:val="en-US"/>
        </w:rPr>
      </w:pPr>
      <w:r>
        <w:rPr>
          <w:rFonts w:hint="default"/>
          <w:sz w:val="48"/>
          <w:szCs w:val="40"/>
          <w:u w:val="single"/>
          <w:lang w:val="en-US"/>
        </w:rPr>
        <w:t xml:space="preserve">  Hydropower</w:t>
      </w:r>
    </w:p>
    <w:p w14:paraId="0743C096">
      <w:pPr>
        <w:pStyle w:val="45"/>
        <w:numPr>
          <w:ilvl w:val="0"/>
          <w:numId w:val="7"/>
        </w:numPr>
        <w:ind w:left="425" w:leftChars="0" w:hanging="425" w:firstLineChars="0"/>
        <w:rPr>
          <w:rFonts w:hint="default"/>
          <w:sz w:val="48"/>
          <w:szCs w:val="40"/>
          <w:lang w:val="en-US"/>
        </w:rPr>
      </w:pPr>
      <w:r>
        <w:rPr>
          <w:rFonts w:hint="default"/>
          <w:sz w:val="48"/>
          <w:szCs w:val="40"/>
          <w:u w:val="single"/>
          <w:lang w:val="en-US"/>
        </w:rPr>
        <w:t xml:space="preserve">  Geothermal energy</w:t>
      </w:r>
    </w:p>
    <w:p w14:paraId="2BB4DEB4">
      <w:pPr>
        <w:pStyle w:val="43"/>
        <w:numPr>
          <w:numId w:val="0"/>
        </w:numPr>
        <w:tabs>
          <w:tab w:val="left" w:pos="600"/>
          <w:tab w:val="clear" w:pos="1260"/>
        </w:tabs>
        <w:ind w:leftChars="0" w:right="1080" w:rightChars="0"/>
        <w:rPr>
          <w:rFonts w:hint="default" w:ascii="Arial Bold" w:hAnsi="Arial Bold" w:cs="Arial Bold"/>
          <w:b/>
          <w:bCs/>
          <w:sz w:val="24"/>
          <w:szCs w:val="24"/>
        </w:rPr>
      </w:pPr>
    </w:p>
    <w:p w14:paraId="1C92E142">
      <w:pPr>
        <w:pStyle w:val="43"/>
        <w:numPr>
          <w:numId w:val="0"/>
        </w:numPr>
        <w:tabs>
          <w:tab w:val="left" w:pos="600"/>
          <w:tab w:val="clear" w:pos="1260"/>
        </w:tabs>
        <w:ind w:leftChars="0" w:right="1080" w:rightChars="0"/>
        <w:rPr>
          <w:rFonts w:hint="default" w:ascii="Arial Bold" w:hAnsi="Arial Bold" w:cs="Arial Bold"/>
          <w:b/>
          <w:bCs/>
          <w:sz w:val="24"/>
          <w:szCs w:val="24"/>
        </w:rPr>
      </w:pPr>
    </w:p>
    <w:p w14:paraId="54E1FCCF">
      <w:pPr>
        <w:pStyle w:val="43"/>
        <w:numPr>
          <w:numId w:val="0"/>
        </w:numPr>
        <w:tabs>
          <w:tab w:val="left" w:pos="600"/>
          <w:tab w:val="clear" w:pos="1260"/>
        </w:tabs>
        <w:ind w:leftChars="0" w:right="1080" w:rightChars="0"/>
        <w:rPr>
          <w:rFonts w:hint="default" w:ascii="Arial Bold" w:hAnsi="Arial Bold" w:cs="Arial Bold"/>
          <w:b/>
          <w:bCs/>
          <w:sz w:val="24"/>
          <w:szCs w:val="24"/>
        </w:rPr>
      </w:pPr>
    </w:p>
    <w:p w14:paraId="67276BDE">
      <w:pPr>
        <w:pStyle w:val="43"/>
        <w:numPr>
          <w:numId w:val="0"/>
        </w:numPr>
        <w:tabs>
          <w:tab w:val="left" w:pos="600"/>
          <w:tab w:val="clear" w:pos="1260"/>
        </w:tabs>
        <w:ind w:leftChars="0" w:right="1080" w:rightChars="0"/>
        <w:jc w:val="left"/>
        <w:rPr>
          <w:rFonts w:hint="default" w:ascii="Arial Bold" w:hAnsi="Arial Bold" w:cs="Arial Bold"/>
          <w:b/>
          <w:bCs/>
          <w:sz w:val="44"/>
          <w:szCs w:val="44"/>
        </w:rPr>
      </w:pPr>
      <w:r>
        <w:rPr>
          <w:rFonts w:hint="default" w:ascii="Arial Bold" w:hAnsi="Arial Bold" w:cs="Arial Bold"/>
          <w:b/>
          <w:bCs/>
          <w:sz w:val="44"/>
          <w:szCs w:val="44"/>
        </w:rPr>
        <w:t>The graph shows the primary energy sources in the United States in 2016.</w:t>
      </w:r>
    </w:p>
    <w:p w14:paraId="320AD69E">
      <w:pPr>
        <w:pStyle w:val="43"/>
        <w:numPr>
          <w:ilvl w:val="0"/>
          <w:numId w:val="8"/>
        </w:numPr>
        <w:tabs>
          <w:tab w:val="left" w:pos="600"/>
          <w:tab w:val="clear" w:pos="420"/>
          <w:tab w:val="clear" w:pos="1260"/>
        </w:tabs>
        <w:ind w:left="420" w:leftChars="0" w:right="1080" w:rightChars="0" w:hanging="420" w:firstLineChars="0"/>
        <w:jc w:val="left"/>
        <w:rPr>
          <w:rFonts w:hint="default" w:ascii="Arial Bold" w:hAnsi="Arial Bold"/>
          <w:b/>
          <w:bCs/>
          <w:sz w:val="44"/>
          <w:szCs w:val="44"/>
          <w:lang w:val="en-US"/>
        </w:rPr>
      </w:pPr>
      <w:r>
        <w:rPr>
          <w:rFonts w:hint="default" w:ascii="Arial Bold" w:hAnsi="Arial Bold"/>
          <w:b/>
          <w:bCs/>
          <w:sz w:val="44"/>
          <w:szCs w:val="44"/>
          <w:lang w:val="en-US"/>
        </w:rPr>
        <w:t>Natural gas was the greatest primary source of energy in 2016.</w:t>
      </w:r>
    </w:p>
    <w:p w14:paraId="2AF3209C">
      <w:pPr>
        <w:pStyle w:val="43"/>
        <w:numPr>
          <w:ilvl w:val="0"/>
          <w:numId w:val="8"/>
        </w:numPr>
        <w:tabs>
          <w:tab w:val="left" w:pos="600"/>
          <w:tab w:val="clear" w:pos="420"/>
          <w:tab w:val="clear" w:pos="1260"/>
        </w:tabs>
        <w:ind w:left="420" w:leftChars="0" w:right="1080" w:rightChars="0" w:hanging="420" w:firstLineChars="0"/>
        <w:jc w:val="left"/>
        <w:rPr>
          <w:sz w:val="24"/>
          <w:szCs w:val="24"/>
        </w:rPr>
      </w:pPr>
      <w:r>
        <w:rPr>
          <w:rFonts w:hint="default" w:ascii="Arial Bold" w:hAnsi="Arial Bold"/>
          <w:b/>
          <w:bCs/>
          <w:sz w:val="44"/>
          <w:szCs w:val="44"/>
          <w:lang w:val="en-US"/>
        </w:rPr>
        <w:t>Biomass was the largest supplier of renewable energy in 2016.</w:t>
      </w:r>
      <w:r>
        <w:rPr>
          <w:rFonts w:hint="default" w:ascii="Arial Bold" w:hAnsi="Arial Bold" w:cs="Arial Bold"/>
          <w:b/>
          <w:bCs/>
          <w:sz w:val="24"/>
          <w:szCs w:val="24"/>
        </w:rPr>
        <w:br w:type="textWrapping" w:clear="all"/>
      </w:r>
      <w:r>
        <w:rPr>
          <w:sz w:val="24"/>
          <w:szCs w:val="24"/>
        </w:rPr>
        <w:br w:type="textWrapping" w:clear="all"/>
      </w:r>
      <w:r>
        <w:rPr>
          <w:sz w:val="24"/>
          <w:szCs w:val="24"/>
        </w:rPr>
        <w:drawing>
          <wp:inline distT="0" distB="0" distL="114300" distR="114300">
            <wp:extent cx="4018915" cy="3146425"/>
            <wp:effectExtent l="0" t="0" r="19685" b="3175"/>
            <wp:docPr id="12" name="{DAF30A3C-2BF1-4658-A6DA-5F4999B8668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{DAF30A3C-2BF1-4658-A6DA-5F4999B86687}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textWrapping" w:clear="all"/>
      </w:r>
      <w:r>
        <w:rPr>
          <w:sz w:val="24"/>
          <w:szCs w:val="24"/>
        </w:rPr>
        <w:br w:type="textWrapping" w:clear="all"/>
      </w:r>
    </w:p>
    <w:p w14:paraId="18A00C1F">
      <w:pPr>
        <w:pStyle w:val="43"/>
        <w:ind w:left="0" w:firstLine="0"/>
        <w:rPr>
          <w:sz w:val="24"/>
          <w:szCs w:val="24"/>
        </w:rPr>
      </w:pPr>
    </w:p>
    <w:p w14:paraId="62A20675">
      <w:pPr>
        <w:pStyle w:val="43"/>
        <w:rPr>
          <w:sz w:val="24"/>
          <w:szCs w:val="24"/>
        </w:rPr>
      </w:pPr>
    </w:p>
    <w:p w14:paraId="153FC2C9">
      <w:pPr>
        <w:pStyle w:val="45"/>
        <w:ind w:left="0" w:leftChars="0" w:firstLine="0" w:firstLineChars="0"/>
        <w:rPr>
          <w:sz w:val="24"/>
          <w:szCs w:val="24"/>
          <w:lang w:eastAsia="en-IN"/>
        </w:rPr>
      </w:pPr>
    </w:p>
    <w:p w14:paraId="4B577667">
      <w:pPr>
        <w:spacing w:line="360" w:lineRule="auto"/>
        <w:jc w:val="both"/>
        <w:rPr>
          <w:rFonts w:hint="default" w:ascii="Arial Bold" w:hAnsi="Arial Bold" w:cs="Arial Bold"/>
          <w:b/>
          <w:bCs/>
          <w:sz w:val="40"/>
          <w:szCs w:val="40"/>
          <w:lang w:val="en-US"/>
        </w:rPr>
      </w:pPr>
    </w:p>
    <w:p w14:paraId="6A8D02D9">
      <w:pPr>
        <w:spacing w:line="360" w:lineRule="auto"/>
        <w:ind w:left="360" w:hanging="360"/>
        <w:jc w:val="center"/>
        <w:rPr>
          <w:rFonts w:hint="default" w:ascii="Arial Bold" w:hAnsi="Arial Bold" w:cs="Arial Bold"/>
          <w:b/>
          <w:bCs/>
          <w:sz w:val="40"/>
          <w:szCs w:val="40"/>
          <w:lang w:val="en-US"/>
        </w:rPr>
      </w:pPr>
      <w:r>
        <w:rPr>
          <w:rFonts w:hint="default" w:ascii="Arial Bold" w:hAnsi="Arial Bold" w:cs="Arial Bold"/>
          <w:b/>
          <w:bCs/>
          <w:sz w:val="40"/>
          <w:szCs w:val="40"/>
          <w:lang w:val="en-US"/>
        </w:rPr>
        <w:t>Good Luck</w:t>
      </w:r>
    </w:p>
    <w:sectPr>
      <w:headerReference r:id="rId5" w:type="default"/>
      <w:pgSz w:w="12240" w:h="15840"/>
      <w:pgMar w:top="2016" w:right="600" w:bottom="360" w:left="1440" w:header="0" w:footer="300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704020202020204"/>
    <w:charset w:val="00"/>
    <w:family w:val="swiss"/>
    <w:pitch w:val="default"/>
    <w:sig w:usb0="E0002AFF" w:usb1="C0007843" w:usb2="00000009" w:usb3="00000000" w:csb0="400001FF" w:csb1="FFFF0000"/>
  </w:font>
  <w:font w:name="SimHei">
    <w:altName w:val="汉仪中黑KW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6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MS Mincho">
    <w:altName w:val="Hiragino Sans"/>
    <w:panose1 w:val="02020609040205080304"/>
    <w:charset w:val="80"/>
    <w:family w:val="roman"/>
    <w:pitch w:val="default"/>
    <w:sig w:usb0="00000000" w:usb1="00000000" w:usb2="08000012" w:usb3="00000000" w:csb0="0002009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Arial Bold">
    <w:panose1 w:val="020B0704020202020204"/>
    <w:charset w:val="00"/>
    <w:family w:val="auto"/>
    <w:pitch w:val="default"/>
    <w:sig w:usb0="E0002AFF" w:usb1="C0007843" w:usb2="00000009" w:usb3="00000000" w:csb0="400001FF" w:csb1="FFFF0000"/>
  </w:font>
  <w:font w:name="Arial Bold Italic">
    <w:panose1 w:val="020B0704020202020204"/>
    <w:charset w:val="00"/>
    <w:family w:val="auto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auto"/>
    <w:pitch w:val="default"/>
    <w:sig w:usb0="00000000" w:usb1="00000000" w:usb2="00000000" w:usb3="00000000" w:csb0="8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iragino Sans">
    <w:panose1 w:val="020B0700000000000000"/>
    <w:charset w:val="80"/>
    <w:family w:val="auto"/>
    <w:pitch w:val="default"/>
    <w:sig w:usb0="800002CF" w:usb1="6AC7FCFC" w:usb2="00000012" w:usb3="00000000" w:csb0="0002000D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E2048F">
    <w:pPr>
      <w:pStyle w:val="5"/>
      <w:rPr>
        <w:rFonts w:hint="default"/>
        <w:lang w:val="en-US"/>
      </w:rPr>
    </w:pPr>
    <w:r>
      <w:rPr>
        <w:rFonts w:hint="default"/>
        <w:lang w:val="en-US"/>
      </w:rPr>
      <w:drawing>
        <wp:inline distT="0" distB="0" distL="114300" distR="114300">
          <wp:extent cx="6469380" cy="1136650"/>
          <wp:effectExtent l="0" t="0" r="7620" b="6350"/>
          <wp:docPr id="1" name="Picture 1" descr="ترويسة 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ترويسة -0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69380" cy="1136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DE2B68"/>
    <w:multiLevelType w:val="singleLevel"/>
    <w:tmpl w:val="DFDE2B68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">
    <w:nsid w:val="F47D5E24"/>
    <w:multiLevelType w:val="singleLevel"/>
    <w:tmpl w:val="F47D5E24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  <w:sz w:val="44"/>
        <w:szCs w:val="44"/>
      </w:rPr>
    </w:lvl>
  </w:abstractNum>
  <w:abstractNum w:abstractNumId="2">
    <w:nsid w:val="F5DD6321"/>
    <w:multiLevelType w:val="singleLevel"/>
    <w:tmpl w:val="F5DD6321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  <w:sz w:val="40"/>
        <w:szCs w:val="40"/>
      </w:rPr>
    </w:lvl>
  </w:abstractNum>
  <w:abstractNum w:abstractNumId="3">
    <w:nsid w:val="F7FE6882"/>
    <w:multiLevelType w:val="singleLevel"/>
    <w:tmpl w:val="F7FE6882"/>
    <w:lvl w:ilvl="0" w:tentative="0">
      <w:start w:val="3"/>
      <w:numFmt w:val="decimal"/>
      <w:suff w:val="space"/>
      <w:lvlText w:val="%1."/>
      <w:lvlJc w:val="left"/>
      <w:rPr>
        <w:rFonts w:hint="default"/>
        <w:sz w:val="40"/>
        <w:szCs w:val="40"/>
      </w:rPr>
    </w:lvl>
  </w:abstractNum>
  <w:abstractNum w:abstractNumId="4">
    <w:nsid w:val="393E1ECC"/>
    <w:multiLevelType w:val="singleLevel"/>
    <w:tmpl w:val="393E1ECC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5">
    <w:nsid w:val="7D5DB6FD"/>
    <w:multiLevelType w:val="singleLevel"/>
    <w:tmpl w:val="7D5DB6FD"/>
    <w:lvl w:ilvl="0" w:tentative="0">
      <w:start w:val="2"/>
      <w:numFmt w:val="decimal"/>
      <w:suff w:val="space"/>
      <w:lvlText w:val="%1."/>
      <w:lvlJc w:val="left"/>
      <w:rPr>
        <w:rFonts w:hint="default" w:ascii="Arial" w:hAnsi="Arial" w:cs="Arial"/>
        <w:b w:val="0"/>
        <w:bCs w:val="0"/>
      </w:rPr>
    </w:lvl>
  </w:abstractNum>
  <w:abstractNum w:abstractNumId="6">
    <w:nsid w:val="7EBF737C"/>
    <w:multiLevelType w:val="singleLevel"/>
    <w:tmpl w:val="7EBF737C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  <w:sz w:val="36"/>
        <w:szCs w:val="36"/>
      </w:rPr>
    </w:lvl>
  </w:abstractNum>
  <w:abstractNum w:abstractNumId="7">
    <w:nsid w:val="7FA0B26E"/>
    <w:multiLevelType w:val="singleLevel"/>
    <w:tmpl w:val="7FA0B26E"/>
    <w:lvl w:ilvl="0" w:tentative="0">
      <w:start w:val="1"/>
      <w:numFmt w:val="decimal"/>
      <w:suff w:val="space"/>
      <w:lvlText w:val="%1."/>
      <w:lvlJc w:val="left"/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5"/>
  </w:num>
  <w:num w:numId="5">
    <w:abstractNumId w:val="3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documentProtection w:enforcement="0"/>
  <w:defaultTabStop w:val="720"/>
  <w:displayHorizontalDrawingGridEvery w:val="1"/>
  <w:displayVerticalDrawingGridEvery w:val="1"/>
  <w:doNotUseMarginsForDrawingGridOrigin w:val="1"/>
  <w:drawingGridHorizontalOrigin w:val="1800"/>
  <w:drawingGridVerticalOrigin w:val="1440"/>
  <w:footnotePr>
    <w:footnote w:id="0"/>
    <w:footnote w:id="1"/>
  </w:footnotePr>
  <w:endnotePr>
    <w:endnote w:id="0"/>
    <w:endnote w:id="1"/>
  </w:endnotePr>
  <w:compat>
    <w:spaceForUL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0740A"/>
    <w:rsid w:val="002A58A7"/>
    <w:rsid w:val="002C58CF"/>
    <w:rsid w:val="002E1E0E"/>
    <w:rsid w:val="002F5A95"/>
    <w:rsid w:val="00345740"/>
    <w:rsid w:val="003500D4"/>
    <w:rsid w:val="00362C30"/>
    <w:rsid w:val="00445121"/>
    <w:rsid w:val="00601C66"/>
    <w:rsid w:val="006203DD"/>
    <w:rsid w:val="0065276D"/>
    <w:rsid w:val="00692FE6"/>
    <w:rsid w:val="007F7D5C"/>
    <w:rsid w:val="00804AA5"/>
    <w:rsid w:val="008428BF"/>
    <w:rsid w:val="00866A6F"/>
    <w:rsid w:val="008D7AF4"/>
    <w:rsid w:val="00982E14"/>
    <w:rsid w:val="00990E2E"/>
    <w:rsid w:val="00A20472"/>
    <w:rsid w:val="00A30B6E"/>
    <w:rsid w:val="00B76034"/>
    <w:rsid w:val="00C44197"/>
    <w:rsid w:val="00C67C2C"/>
    <w:rsid w:val="00C86030"/>
    <w:rsid w:val="00D93812"/>
    <w:rsid w:val="00E12496"/>
    <w:rsid w:val="00E55664"/>
    <w:rsid w:val="00E75C2A"/>
    <w:rsid w:val="00E95A31"/>
    <w:rsid w:val="00F56DB9"/>
    <w:rsid w:val="00FF4AFB"/>
    <w:rsid w:val="1B7FA0A6"/>
    <w:rsid w:val="6F7B6165"/>
    <w:rsid w:val="EB8DF88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58"/>
    <w:uiPriority w:val="0"/>
    <w:pPr>
      <w:spacing w:line="240" w:lineRule="exact"/>
    </w:pPr>
    <w:rPr>
      <w:rFonts w:ascii="Arial" w:hAnsi="Arial" w:eastAsia="Calibri" w:cs="Times New Roman"/>
      <w:szCs w:val="22"/>
      <w:lang w:val="en-IN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23"/>
    <w:uiPriority w:val="0"/>
    <w:pPr>
      <w:tabs>
        <w:tab w:val="center" w:pos="4513"/>
        <w:tab w:val="right" w:pos="9026"/>
      </w:tabs>
      <w:spacing w:line="240" w:lineRule="auto"/>
    </w:pPr>
  </w:style>
  <w:style w:type="paragraph" w:styleId="5">
    <w:name w:val="header"/>
    <w:basedOn w:val="1"/>
    <w:link w:val="22"/>
    <w:uiPriority w:val="0"/>
    <w:pPr>
      <w:tabs>
        <w:tab w:val="center" w:pos="4513"/>
        <w:tab w:val="right" w:pos="9026"/>
      </w:tabs>
      <w:spacing w:line="240" w:lineRule="auto"/>
    </w:pPr>
  </w:style>
  <w:style w:type="character" w:styleId="6">
    <w:name w:val="Strong"/>
    <w:link w:val="1"/>
    <w:uiPriority w:val="0"/>
    <w:rPr>
      <w:b/>
      <w:bCs/>
    </w:rPr>
  </w:style>
  <w:style w:type="character" w:customStyle="1" w:styleId="7">
    <w:name w:val="NormalCharacter"/>
    <w:link w:val="1"/>
    <w:semiHidden/>
    <w:uiPriority w:val="0"/>
  </w:style>
  <w:style w:type="table" w:customStyle="1" w:styleId="8">
    <w:name w:val="TableNormal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StGen7"/>
    <w:basedOn w:val="1"/>
    <w:uiPriority w:val="0"/>
    <w:pPr>
      <w:spacing w:after="60" w:line="520" w:lineRule="exact"/>
    </w:pPr>
    <w:rPr>
      <w:b/>
      <w:sz w:val="44"/>
    </w:rPr>
  </w:style>
  <w:style w:type="paragraph" w:customStyle="1" w:styleId="10">
    <w:name w:val="StGen8"/>
    <w:basedOn w:val="1"/>
    <w:uiPriority w:val="0"/>
  </w:style>
  <w:style w:type="paragraph" w:customStyle="1" w:styleId="11">
    <w:name w:val="StGen9"/>
    <w:basedOn w:val="10"/>
    <w:uiPriority w:val="0"/>
  </w:style>
  <w:style w:type="table" w:customStyle="1" w:styleId="12">
    <w:name w:val="TableGrid"/>
    <w:basedOn w:val="8"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0" w:type="dxa"/>
        <w:right w:w="0" w:type="dxa"/>
      </w:tblCellMar>
    </w:tblPr>
  </w:style>
  <w:style w:type="paragraph" w:customStyle="1" w:styleId="13">
    <w:name w:val="StGen10"/>
    <w:basedOn w:val="1"/>
    <w:uiPriority w:val="0"/>
    <w:pPr>
      <w:spacing w:before="60" w:after="100" w:line="280" w:lineRule="exact"/>
    </w:pPr>
    <w:rPr>
      <w:color w:val="808080"/>
      <w:sz w:val="25"/>
    </w:rPr>
  </w:style>
  <w:style w:type="paragraph" w:customStyle="1" w:styleId="14">
    <w:name w:val="StGen11"/>
    <w:basedOn w:val="11"/>
    <w:uiPriority w:val="0"/>
    <w:pPr>
      <w:spacing w:line="280" w:lineRule="exact"/>
      <w:ind w:right="450"/>
    </w:pPr>
    <w:rPr>
      <w:sz w:val="22"/>
      <w:szCs w:val="20"/>
    </w:rPr>
  </w:style>
  <w:style w:type="paragraph" w:customStyle="1" w:styleId="15">
    <w:name w:val="StGen12"/>
    <w:basedOn w:val="1"/>
    <w:uiPriority w:val="0"/>
    <w:rPr>
      <w:b/>
      <w:sz w:val="28"/>
    </w:rPr>
  </w:style>
  <w:style w:type="paragraph" w:customStyle="1" w:styleId="16">
    <w:name w:val="StGen13"/>
    <w:basedOn w:val="14"/>
    <w:uiPriority w:val="0"/>
    <w:pPr>
      <w:jc w:val="center"/>
    </w:pPr>
  </w:style>
  <w:style w:type="paragraph" w:customStyle="1" w:styleId="17">
    <w:name w:val="StGen14"/>
    <w:basedOn w:val="1"/>
    <w:uiPriority w:val="0"/>
  </w:style>
  <w:style w:type="paragraph" w:customStyle="1" w:styleId="18">
    <w:name w:val="StGen15"/>
    <w:basedOn w:val="1"/>
    <w:uiPriority w:val="0"/>
    <w:pPr>
      <w:spacing w:line="280" w:lineRule="exact"/>
      <w:jc w:val="center"/>
    </w:pPr>
    <w:rPr>
      <w:b/>
      <w:sz w:val="22"/>
    </w:rPr>
  </w:style>
  <w:style w:type="paragraph" w:customStyle="1" w:styleId="19">
    <w:name w:val="StGen16"/>
    <w:basedOn w:val="1"/>
    <w:uiPriority w:val="0"/>
    <w:pPr>
      <w:spacing w:line="440" w:lineRule="exact"/>
    </w:pPr>
  </w:style>
  <w:style w:type="paragraph" w:customStyle="1" w:styleId="20">
    <w:name w:val="StGen2"/>
    <w:basedOn w:val="10"/>
    <w:uiPriority w:val="0"/>
    <w:pPr>
      <w:spacing w:line="280" w:lineRule="exact"/>
    </w:pPr>
    <w:rPr>
      <w:i/>
      <w:sz w:val="22"/>
    </w:rPr>
  </w:style>
  <w:style w:type="paragraph" w:customStyle="1" w:styleId="21">
    <w:name w:val="StGen17"/>
    <w:basedOn w:val="1"/>
    <w:uiPriority w:val="0"/>
    <w:rPr>
      <w:b/>
    </w:rPr>
  </w:style>
  <w:style w:type="character" w:customStyle="1" w:styleId="22">
    <w:name w:val="StGen18"/>
    <w:link w:val="5"/>
    <w:uiPriority w:val="0"/>
    <w:rPr>
      <w:rFonts w:ascii="Arial" w:hAnsi="Arial"/>
      <w:sz w:val="20"/>
    </w:rPr>
  </w:style>
  <w:style w:type="character" w:customStyle="1" w:styleId="23">
    <w:name w:val="StGen19"/>
    <w:link w:val="4"/>
    <w:uiPriority w:val="0"/>
    <w:rPr>
      <w:rFonts w:ascii="Arial" w:hAnsi="Arial"/>
      <w:sz w:val="20"/>
    </w:rPr>
  </w:style>
  <w:style w:type="paragraph" w:customStyle="1" w:styleId="24">
    <w:name w:val="StGen20"/>
    <w:basedOn w:val="1"/>
    <w:uiPriority w:val="0"/>
    <w:pPr>
      <w:widowControl w:val="0"/>
      <w:suppressAutoHyphens/>
      <w:autoSpaceDE w:val="0"/>
      <w:autoSpaceDN w:val="0"/>
      <w:spacing w:line="160" w:lineRule="atLeast"/>
      <w:jc w:val="center"/>
    </w:pPr>
    <w:rPr>
      <w:rFonts w:eastAsia="MS Mincho"/>
      <w:color w:val="000000"/>
      <w:sz w:val="14"/>
      <w:szCs w:val="13"/>
      <w:lang w:val="en-US" w:eastAsia="ja-JP"/>
    </w:rPr>
  </w:style>
  <w:style w:type="paragraph" w:customStyle="1" w:styleId="25">
    <w:name w:val="StGen6"/>
    <w:basedOn w:val="1"/>
    <w:uiPriority w:val="0"/>
    <w:pPr>
      <w:widowControl w:val="0"/>
      <w:suppressAutoHyphens/>
      <w:autoSpaceDE w:val="0"/>
      <w:autoSpaceDN w:val="0"/>
      <w:spacing w:line="180" w:lineRule="atLeast"/>
      <w:jc w:val="center"/>
    </w:pPr>
    <w:rPr>
      <w:rFonts w:eastAsia="MS Mincho"/>
      <w:color w:val="808080"/>
      <w:sz w:val="14"/>
      <w:szCs w:val="13"/>
      <w:lang w:val="en-US" w:eastAsia="ja-JP"/>
    </w:rPr>
  </w:style>
  <w:style w:type="paragraph" w:customStyle="1" w:styleId="26">
    <w:name w:val="StGen21"/>
    <w:basedOn w:val="11"/>
    <w:uiPriority w:val="0"/>
    <w:pPr>
      <w:spacing w:before="300" w:after="60" w:line="340" w:lineRule="exact"/>
    </w:pPr>
    <w:rPr>
      <w:b/>
      <w:color w:val="404040"/>
      <w:sz w:val="28"/>
    </w:rPr>
  </w:style>
  <w:style w:type="paragraph" w:customStyle="1" w:styleId="27">
    <w:name w:val="StGen22"/>
    <w:uiPriority w:val="0"/>
    <w:rPr>
      <w:rFonts w:ascii="Times New Roman" w:hAnsi="Times New Roman" w:eastAsia="Times New Roman" w:cs="Times New Roman"/>
      <w:color w:val="000000"/>
      <w:sz w:val="24"/>
      <w:szCs w:val="24"/>
      <w:lang w:val="en-US" w:eastAsia="en-US" w:bidi="ar-SA"/>
    </w:rPr>
  </w:style>
  <w:style w:type="paragraph" w:customStyle="1" w:styleId="28">
    <w:name w:val="StGen23"/>
    <w:basedOn w:val="21"/>
    <w:uiPriority w:val="0"/>
  </w:style>
  <w:style w:type="paragraph" w:customStyle="1" w:styleId="29">
    <w:name w:val="Acetate"/>
    <w:basedOn w:val="1"/>
    <w:link w:val="30"/>
    <w:semiHidden/>
    <w:uiPriority w:val="0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30">
    <w:name w:val="StGen24"/>
    <w:link w:val="29"/>
    <w:semiHidden/>
    <w:uiPriority w:val="0"/>
    <w:rPr>
      <w:rFonts w:ascii="Tahoma" w:hAnsi="Tahoma"/>
      <w:sz w:val="16"/>
      <w:szCs w:val="16"/>
    </w:rPr>
  </w:style>
  <w:style w:type="character" w:customStyle="1" w:styleId="31">
    <w:name w:val="StGen25"/>
    <w:link w:val="1"/>
    <w:uiPriority w:val="0"/>
    <w:rPr>
      <w:rFonts w:ascii="Arial" w:hAnsi="Arial"/>
      <w:sz w:val="28"/>
    </w:rPr>
  </w:style>
  <w:style w:type="character" w:customStyle="1" w:styleId="32">
    <w:name w:val="StGen26"/>
    <w:link w:val="1"/>
    <w:uiPriority w:val="0"/>
    <w:rPr>
      <w:i/>
    </w:rPr>
  </w:style>
  <w:style w:type="paragraph" w:customStyle="1" w:styleId="33">
    <w:name w:val="StGen27"/>
    <w:basedOn w:val="26"/>
    <w:uiPriority w:val="0"/>
    <w:rPr>
      <w:color w:val="000000"/>
      <w:sz w:val="36"/>
    </w:rPr>
  </w:style>
  <w:style w:type="character" w:customStyle="1" w:styleId="34">
    <w:name w:val="StGen28"/>
    <w:link w:val="1"/>
    <w:uiPriority w:val="0"/>
    <w:rPr>
      <w:rFonts w:ascii="Arial" w:hAnsi="Arial"/>
      <w:b/>
      <w:color w:val="000000"/>
      <w:sz w:val="22"/>
    </w:rPr>
  </w:style>
  <w:style w:type="paragraph" w:customStyle="1" w:styleId="35">
    <w:name w:val="StGen29"/>
    <w:basedOn w:val="9"/>
    <w:uiPriority w:val="0"/>
    <w:pPr>
      <w:spacing w:before="180"/>
    </w:pPr>
    <w:rPr>
      <w:rFonts w:eastAsia="Times New Roman"/>
      <w:bCs/>
      <w:szCs w:val="20"/>
    </w:rPr>
  </w:style>
  <w:style w:type="paragraph" w:customStyle="1" w:styleId="36">
    <w:name w:val="StGen30"/>
    <w:basedOn w:val="14"/>
    <w:uiPriority w:val="0"/>
    <w:rPr>
      <w:rFonts w:eastAsia="Times New Roman"/>
    </w:rPr>
  </w:style>
  <w:style w:type="paragraph" w:customStyle="1" w:styleId="37">
    <w:name w:val="StGen31"/>
    <w:basedOn w:val="14"/>
    <w:uiPriority w:val="0"/>
    <w:pPr>
      <w:tabs>
        <w:tab w:val="right" w:leader="underscore" w:pos="9270"/>
      </w:tabs>
      <w:spacing w:before="120" w:after="120" w:line="300" w:lineRule="exact"/>
      <w:ind w:left="446" w:right="90"/>
    </w:pPr>
    <w:rPr>
      <w:rFonts w:eastAsia="Times New Roman"/>
    </w:rPr>
  </w:style>
  <w:style w:type="paragraph" w:customStyle="1" w:styleId="38">
    <w:name w:val="StGen32"/>
    <w:basedOn w:val="14"/>
    <w:uiPriority w:val="0"/>
    <w:pPr>
      <w:spacing w:line="360" w:lineRule="exact"/>
    </w:pPr>
    <w:rPr>
      <w:rFonts w:eastAsia="Times New Roman"/>
    </w:rPr>
  </w:style>
  <w:style w:type="paragraph" w:customStyle="1" w:styleId="39">
    <w:name w:val="StGen33"/>
    <w:basedOn w:val="13"/>
    <w:uiPriority w:val="0"/>
  </w:style>
  <w:style w:type="paragraph" w:customStyle="1" w:styleId="40">
    <w:name w:val="StGen34"/>
    <w:basedOn w:val="13"/>
    <w:uiPriority w:val="0"/>
    <w:pPr>
      <w:spacing w:before="300"/>
    </w:pPr>
    <w:rPr>
      <w:rFonts w:eastAsia="Times New Roman"/>
      <w:szCs w:val="20"/>
    </w:rPr>
  </w:style>
  <w:style w:type="paragraph" w:customStyle="1" w:styleId="41">
    <w:name w:val="StGen35"/>
    <w:basedOn w:val="14"/>
    <w:uiPriority w:val="0"/>
    <w:pPr>
      <w:spacing w:line="240" w:lineRule="auto"/>
    </w:pPr>
    <w:rPr>
      <w:rFonts w:eastAsia="Times New Roman"/>
      <w:b/>
      <w:bCs/>
    </w:rPr>
  </w:style>
  <w:style w:type="paragraph" w:customStyle="1" w:styleId="42">
    <w:name w:val="StGen36"/>
    <w:basedOn w:val="14"/>
    <w:uiPriority w:val="0"/>
  </w:style>
  <w:style w:type="paragraph" w:customStyle="1" w:styleId="43">
    <w:name w:val="StGen3"/>
    <w:next w:val="44"/>
    <w:uiPriority w:val="0"/>
    <w:pPr>
      <w:widowControl w:val="0"/>
      <w:tabs>
        <w:tab w:val="right" w:leader="underscore" w:pos="720"/>
        <w:tab w:val="left" w:pos="810"/>
        <w:tab w:val="left" w:pos="1260"/>
      </w:tabs>
      <w:autoSpaceDE w:val="0"/>
      <w:autoSpaceDN w:val="0"/>
      <w:spacing w:before="200" w:line="280" w:lineRule="atLeast"/>
      <w:ind w:left="1267" w:right="1080" w:hanging="1267"/>
    </w:pPr>
    <w:rPr>
      <w:rFonts w:ascii="Arial" w:hAnsi="Arial" w:eastAsia="Times New Roman" w:cs="Times New Roman"/>
      <w:color w:val="000000"/>
      <w:sz w:val="22"/>
      <w:lang w:val="en-US" w:eastAsia="en-US" w:bidi="ar-SA"/>
    </w:rPr>
  </w:style>
  <w:style w:type="paragraph" w:customStyle="1" w:styleId="44">
    <w:name w:val="StGen4"/>
    <w:next w:val="45"/>
    <w:uiPriority w:val="0"/>
    <w:pPr>
      <w:widowControl w:val="0"/>
      <w:tabs>
        <w:tab w:val="left" w:pos="1620"/>
      </w:tabs>
      <w:autoSpaceDE w:val="0"/>
      <w:autoSpaceDN w:val="0"/>
      <w:spacing w:before="60" w:line="280" w:lineRule="atLeast"/>
      <w:ind w:left="1620" w:right="1080" w:hanging="360"/>
    </w:pPr>
    <w:rPr>
      <w:rFonts w:ascii="Arial" w:hAnsi="Arial" w:eastAsia="Times New Roman" w:cs="Times New Roman"/>
      <w:color w:val="000000"/>
      <w:sz w:val="22"/>
      <w:lang w:val="en-US" w:eastAsia="en-US" w:bidi="ar-SA"/>
    </w:rPr>
  </w:style>
  <w:style w:type="paragraph" w:customStyle="1" w:styleId="45">
    <w:name w:val="StGen1"/>
    <w:uiPriority w:val="0"/>
    <w:pPr>
      <w:widowControl w:val="0"/>
      <w:tabs>
        <w:tab w:val="left" w:pos="1620"/>
      </w:tabs>
      <w:autoSpaceDE w:val="0"/>
      <w:autoSpaceDN w:val="0"/>
      <w:spacing w:line="280" w:lineRule="atLeast"/>
      <w:ind w:left="1620" w:right="1080" w:hanging="360"/>
    </w:pPr>
    <w:rPr>
      <w:rFonts w:ascii="Arial" w:hAnsi="Arial" w:eastAsia="Times New Roman" w:cs="Times New Roman"/>
      <w:color w:val="000000"/>
      <w:sz w:val="22"/>
      <w:lang w:val="en-US" w:eastAsia="en-US" w:bidi="ar-SA"/>
    </w:rPr>
  </w:style>
  <w:style w:type="paragraph" w:customStyle="1" w:styleId="46">
    <w:name w:val="StGen37"/>
    <w:basedOn w:val="1"/>
    <w:uiPriority w:val="0"/>
    <w:pPr>
      <w:widowControl w:val="0"/>
      <w:tabs>
        <w:tab w:val="left" w:pos="1380"/>
        <w:tab w:val="left" w:pos="4680"/>
        <w:tab w:val="left" w:pos="4982"/>
      </w:tabs>
      <w:autoSpaceDE w:val="0"/>
      <w:autoSpaceDN w:val="0"/>
      <w:spacing w:before="60" w:line="260" w:lineRule="atLeast"/>
      <w:ind w:left="1380" w:right="1080" w:hanging="300"/>
    </w:pPr>
    <w:rPr>
      <w:rFonts w:ascii="Times New Roman" w:hAnsi="Times New Roman" w:eastAsia="Times New Roman"/>
      <w:color w:val="000000"/>
      <w:sz w:val="22"/>
      <w:szCs w:val="20"/>
      <w:lang w:val="en-US"/>
    </w:rPr>
  </w:style>
  <w:style w:type="paragraph" w:customStyle="1" w:styleId="47">
    <w:name w:val="StGen38"/>
    <w:basedOn w:val="1"/>
    <w:uiPriority w:val="0"/>
    <w:pPr>
      <w:widowControl w:val="0"/>
      <w:tabs>
        <w:tab w:val="left" w:pos="1380"/>
        <w:tab w:val="left" w:pos="4680"/>
        <w:tab w:val="left" w:pos="4982"/>
      </w:tabs>
      <w:autoSpaceDE w:val="0"/>
      <w:autoSpaceDN w:val="0"/>
      <w:spacing w:line="260" w:lineRule="atLeast"/>
      <w:ind w:left="1380" w:right="1080" w:hanging="300"/>
    </w:pPr>
    <w:rPr>
      <w:rFonts w:ascii="Times New Roman" w:hAnsi="Times New Roman" w:eastAsia="Times New Roman"/>
      <w:color w:val="000000"/>
      <w:w w:val="0"/>
      <w:sz w:val="22"/>
      <w:szCs w:val="20"/>
      <w:lang w:val="en-US"/>
    </w:rPr>
  </w:style>
  <w:style w:type="character" w:customStyle="1" w:styleId="48">
    <w:name w:val="AnnotationReference"/>
    <w:link w:val="1"/>
    <w:semiHidden/>
    <w:uiPriority w:val="0"/>
    <w:rPr>
      <w:sz w:val="18"/>
      <w:szCs w:val="18"/>
    </w:rPr>
  </w:style>
  <w:style w:type="paragraph" w:customStyle="1" w:styleId="49">
    <w:name w:val="AnnotationText"/>
    <w:basedOn w:val="1"/>
    <w:link w:val="50"/>
    <w:semiHidden/>
    <w:uiPriority w:val="0"/>
    <w:pPr>
      <w:spacing w:line="240" w:lineRule="auto"/>
    </w:pPr>
    <w:rPr>
      <w:sz w:val="24"/>
      <w:szCs w:val="24"/>
    </w:rPr>
  </w:style>
  <w:style w:type="character" w:customStyle="1" w:styleId="50">
    <w:name w:val="StGen39"/>
    <w:link w:val="49"/>
    <w:semiHidden/>
    <w:uiPriority w:val="0"/>
    <w:rPr>
      <w:rFonts w:ascii="Arial" w:hAnsi="Arial"/>
      <w:sz w:val="24"/>
      <w:szCs w:val="24"/>
    </w:rPr>
  </w:style>
  <w:style w:type="paragraph" w:customStyle="1" w:styleId="51">
    <w:name w:val="AnnotationSubject"/>
    <w:basedOn w:val="49"/>
    <w:next w:val="49"/>
    <w:link w:val="52"/>
    <w:semiHidden/>
    <w:uiPriority w:val="0"/>
    <w:rPr>
      <w:b/>
      <w:bCs/>
      <w:sz w:val="20"/>
      <w:szCs w:val="20"/>
    </w:rPr>
  </w:style>
  <w:style w:type="character" w:customStyle="1" w:styleId="52">
    <w:name w:val="StGen40"/>
    <w:link w:val="51"/>
    <w:semiHidden/>
    <w:uiPriority w:val="0"/>
    <w:rPr>
      <w:rFonts w:ascii="Arial" w:hAnsi="Arial"/>
      <w:b/>
      <w:bCs/>
      <w:sz w:val="20"/>
      <w:szCs w:val="20"/>
    </w:rPr>
  </w:style>
  <w:style w:type="paragraph" w:customStyle="1" w:styleId="53">
    <w:name w:val="StGen41"/>
    <w:basedOn w:val="20"/>
    <w:next w:val="26"/>
    <w:uiPriority w:val="0"/>
    <w:pPr>
      <w:spacing w:line="240" w:lineRule="auto"/>
    </w:pPr>
    <w:rPr>
      <w:sz w:val="26"/>
      <w:szCs w:val="26"/>
    </w:rPr>
  </w:style>
  <w:style w:type="paragraph" w:customStyle="1" w:styleId="54">
    <w:name w:val="StGen42"/>
    <w:next w:val="37"/>
    <w:uiPriority w:val="0"/>
    <w:pPr>
      <w:widowControl w:val="0"/>
      <w:tabs>
        <w:tab w:val="decimal" w:pos="240"/>
        <w:tab w:val="left" w:pos="450"/>
        <w:tab w:val="left" w:pos="630"/>
      </w:tabs>
      <w:suppressAutoHyphens/>
      <w:autoSpaceDE w:val="0"/>
      <w:autoSpaceDN w:val="0"/>
      <w:spacing w:before="200" w:line="280" w:lineRule="atLeast"/>
      <w:ind w:left="446" w:right="547" w:hanging="446"/>
    </w:pPr>
    <w:rPr>
      <w:rFonts w:ascii="Arial" w:hAnsi="Arial" w:eastAsia="Times New Roman" w:cs="Times New Roman"/>
      <w:color w:val="000000"/>
      <w:w w:val="0"/>
      <w:sz w:val="22"/>
      <w:szCs w:val="22"/>
      <w:lang w:val="en-US" w:eastAsia="en-US" w:bidi="ar-SA"/>
    </w:rPr>
  </w:style>
  <w:style w:type="paragraph" w:customStyle="1" w:styleId="55">
    <w:name w:val="StGen43"/>
    <w:basedOn w:val="14"/>
    <w:next w:val="14"/>
    <w:uiPriority w:val="0"/>
    <w:pPr>
      <w:spacing w:before="200"/>
      <w:ind w:right="446"/>
    </w:pPr>
  </w:style>
  <w:style w:type="paragraph" w:customStyle="1" w:styleId="56">
    <w:name w:val="StGen44"/>
    <w:basedOn w:val="54"/>
    <w:uiPriority w:val="0"/>
    <w:pPr>
      <w:spacing w:line="420" w:lineRule="exact"/>
    </w:pPr>
  </w:style>
  <w:style w:type="paragraph" w:customStyle="1" w:styleId="57">
    <w:name w:val="StGen45"/>
    <w:basedOn w:val="56"/>
    <w:next w:val="56"/>
    <w:uiPriority w:val="0"/>
    <w:pPr>
      <w:spacing w:line="280" w:lineRule="exact"/>
      <w:jc w:val="center"/>
    </w:pPr>
  </w:style>
  <w:style w:type="character" w:customStyle="1" w:styleId="58">
    <w:name w:val="StGen46"/>
    <w:basedOn w:val="7"/>
    <w:link w:val="1"/>
    <w:uiPriority w:val="0"/>
  </w:style>
  <w:style w:type="paragraph" w:customStyle="1" w:styleId="59">
    <w:name w:val="StGen5"/>
    <w:basedOn w:val="1"/>
    <w:uiPriority w:val="0"/>
    <w:pPr>
      <w:spacing w:before="180" w:line="240" w:lineRule="auto"/>
    </w:pPr>
  </w:style>
  <w:style w:type="paragraph" w:customStyle="1" w:styleId="60">
    <w:name w:val="StGen47"/>
    <w:basedOn w:val="1"/>
    <w:uiPriority w:val="0"/>
    <w:pPr>
      <w:spacing w:before="40" w:line="240" w:lineRule="auto"/>
      <w:jc w:val="center"/>
    </w:pPr>
    <w:rPr>
      <w:rFonts w:ascii="Helvetica" w:hAnsi="Helvetica" w:eastAsia="MS Mincho"/>
      <w:sz w:val="14"/>
      <w:szCs w:val="24"/>
      <w:lang w:val="en-US"/>
    </w:rPr>
  </w:style>
  <w:style w:type="paragraph" w:customStyle="1" w:styleId="61">
    <w:name w:val="StGen0"/>
    <w:basedOn w:val="1"/>
    <w:uiPriority w:val="0"/>
    <w:pPr>
      <w:spacing w:after="240" w:line="240" w:lineRule="auto"/>
    </w:pPr>
    <w:rPr>
      <w:rFonts w:ascii="Helvetica" w:hAnsi="Helvetica" w:eastAsia="MS Mincho"/>
      <w:b/>
      <w:sz w:val="40"/>
      <w:szCs w:val="24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7</Pages>
  <TotalTime>7</TotalTime>
  <ScaleCrop>false</ScaleCrop>
  <LinksUpToDate>false</LinksUpToDate>
  <Application>WPS Office_12.1.22553.22553_F1E327BC-269C-435d-A152-05C5408002CA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2025-10-29T11:54:00Z</dcterms:created>
  <dc:creator>Data</dc:creator>
  <cp:lastModifiedBy>Mohamad Mansour</cp:lastModifiedBy>
  <dcterms:modified xsi:type="dcterms:W3CDTF">2025-10-29T14:16:41Z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1033-12.1.22553.22553</vt:lpwstr>
  </property>
  <property fmtid="{D5CDD505-2E9C-101B-9397-08002B2CF9AE}" pid="3" name="ICV">
    <vt:lpwstr>CD33292BD95C12E6A9050269E8A7E7F1_43</vt:lpwstr>
  </property>
</Properties>
</file>