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04912FC8" w14:textId="77777777" w:rsidR="00A61394" w:rsidRDefault="00925085" w:rsidP="00A61394">
      <w:pPr>
        <w:jc w:val="center"/>
        <w:rPr>
          <w:rFonts w:asciiTheme="minorBidi" w:hAnsiTheme="minorBidi"/>
          <w:sz w:val="28"/>
          <w:szCs w:val="28"/>
          <w:rtl/>
        </w:rPr>
      </w:pPr>
      <w:r>
        <w:t xml:space="preserve"> </w:t>
      </w:r>
      <w:r w:rsidR="00A61394">
        <w:rPr>
          <w:rFonts w:asciiTheme="minorBidi" w:hAnsiTheme="minorBidi" w:hint="cs"/>
          <w:sz w:val="28"/>
          <w:szCs w:val="28"/>
          <w:rtl/>
        </w:rPr>
        <w:t xml:space="preserve">مادة امتحان نهاية الفصل الأول </w:t>
      </w:r>
    </w:p>
    <w:p w14:paraId="50E2C653" w14:textId="77777777" w:rsidR="00A61394" w:rsidRDefault="00A61394" w:rsidP="00A61394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اللغة العربية الصف السادس</w:t>
      </w:r>
    </w:p>
    <w:p w14:paraId="26DF409C" w14:textId="55940294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الخامسة :</w:t>
      </w:r>
    </w:p>
    <w:p w14:paraId="2A33C940" w14:textId="77777777" w:rsidR="00F51EFC" w:rsidRPr="008C4CF7" w:rsidRDefault="00F51EFC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DBE6E12" w14:textId="1FBC5BCB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علامات إعراب الفعل المضارع الأصلية ، من صفحة 55-57 ، دراسة ورقة العمل الإثرائية .</w:t>
      </w:r>
    </w:p>
    <w:p w14:paraId="181A2F6C" w14:textId="77777777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6D919ABA" w14:textId="3F9A104F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 : همزة ( ابن، ابنة ): من صفحة 57 -59 .</w:t>
      </w:r>
    </w:p>
    <w:p w14:paraId="14708AE2" w14:textId="77777777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05E9CAE2" w14:textId="3C8CADF5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السادسة :</w:t>
      </w:r>
    </w:p>
    <w:p w14:paraId="7BFA7022" w14:textId="77777777" w:rsidR="00F51EFC" w:rsidRPr="008C4CF7" w:rsidRDefault="00F51EFC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9B84143" w14:textId="596D1680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القصيدة: قصيدة رؤيا </w:t>
      </w:r>
      <w:r w:rsidR="007F2179">
        <w:rPr>
          <w:rFonts w:asciiTheme="minorBidi" w:hAnsiTheme="minorBidi" w:hint="cs"/>
          <w:sz w:val="28"/>
          <w:szCs w:val="28"/>
          <w:rtl/>
        </w:rPr>
        <w:t>: أسئلة القصيدة والمعاني و</w:t>
      </w:r>
      <w:r>
        <w:rPr>
          <w:rFonts w:asciiTheme="minorBidi" w:hAnsiTheme="minorBidi" w:hint="cs"/>
          <w:sz w:val="28"/>
          <w:szCs w:val="28"/>
          <w:rtl/>
        </w:rPr>
        <w:t>حفظ أربعة أبيات من القصيدة فقط.</w:t>
      </w:r>
    </w:p>
    <w:p w14:paraId="08AE1EF9" w14:textId="77777777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0CAC9BDB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الفعل المجرد والفعل المزيد من صفحة 68 -70 .</w:t>
      </w:r>
    </w:p>
    <w:p w14:paraId="54E3E558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45E23111" w14:textId="1AE6E644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السابعة : </w:t>
      </w:r>
    </w:p>
    <w:p w14:paraId="271C6DD6" w14:textId="77777777" w:rsidR="00F51EFC" w:rsidRPr="008C4CF7" w:rsidRDefault="00F51EFC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181C373" w14:textId="2E1D65A1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القراءة : حبّ الوطن من صفحة 74 -77 ، حفظ معاني الكتاب ودراسة أسئلة الدرس من دفتر اللغة العربية القسم الثاني قسم حل الأسئلة ، ملاحظة : لا يوجد شرح للدرس على الدفتر.</w:t>
      </w:r>
    </w:p>
    <w:p w14:paraId="38D0A123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258EC69E" w14:textId="54933C09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القصيدة : بلادي:  من صفحة 78 -80 ، اسم الشاعر ، معاني الكتاب و شرح القصيدة من الورقة الإثرائية التي تم ارسالها، راسة أسئلة الدرس من دفتر اللغة العربية القسم الثاني قسم حل الأسئلة  .</w:t>
      </w:r>
    </w:p>
    <w:p w14:paraId="2F730375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71665F48" w14:textId="7D3F1DE0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الضمائر المتصلة بالفعل الماضي : من صفحة 80 -82، دراسة ورقة العمل الإثرئية للدرس، ودراسة الشرح الموجود على دفتر اللغة العربية قسم الإثراء ، والتركيز على طريقة إعراب الفعل الماضي.</w:t>
      </w:r>
    </w:p>
    <w:p w14:paraId="796A0897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7F623CB9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الإملاء: من مواضع حذف الألف من صفحة 83 -84 .</w:t>
      </w:r>
    </w:p>
    <w:p w14:paraId="76C070E0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4FB74253" w14:textId="08AE67E3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الثامنة : </w:t>
      </w:r>
    </w:p>
    <w:p w14:paraId="25D42B56" w14:textId="77777777" w:rsidR="00F51EFC" w:rsidRPr="008C4CF7" w:rsidRDefault="00F51EFC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4785B38" w14:textId="6947DD95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القواعدة اللغوية : من الحروف من صفحة 91 -93 ، ودراسة ورقة العمل الإثرائية، والتركيز على إعراب حروف الجر والاسم المجرور وحروف العطف والاسم المعطوف. </w:t>
      </w:r>
    </w:p>
    <w:p w14:paraId="050C90E6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585050DA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 : من مواضع حذف الواو من صفحة 93 -94 .</w:t>
      </w:r>
    </w:p>
    <w:p w14:paraId="1C3AAF69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12681E6C" w14:textId="578F3ABD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2CCD3CDA" w14:textId="58A44904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319205C8" w14:textId="49F48FA4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46375314" w14:textId="537B1190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335D9F59" w14:textId="77777777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1F7093B0" w14:textId="62A3DFB8" w:rsidR="00F51EFC" w:rsidRDefault="00A61394" w:rsidP="0087292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التاسعة : </w:t>
      </w:r>
    </w:p>
    <w:p w14:paraId="43CA7860" w14:textId="20458FF7" w:rsidR="00444F0C" w:rsidRPr="00872923" w:rsidRDefault="00444F0C" w:rsidP="0087292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44F0C">
        <w:rPr>
          <w:rFonts w:asciiTheme="minorBidi" w:hAnsiTheme="minorBidi" w:hint="cs"/>
          <w:sz w:val="28"/>
          <w:szCs w:val="28"/>
          <w:rtl/>
        </w:rPr>
        <w:t>القراءة: الفتى النبيه: مطلوب بشكل كامل من صفحة 97 إلى 101، لا يوجد شرح لهذا الدرس، التركيز على فهم الدرس والأسئلة</w:t>
      </w:r>
      <w:r w:rsidR="00517657">
        <w:rPr>
          <w:rFonts w:asciiTheme="minorBidi" w:hAnsiTheme="minorBidi" w:hint="cs"/>
          <w:sz w:val="28"/>
          <w:szCs w:val="28"/>
          <w:rtl/>
        </w:rPr>
        <w:t xml:space="preserve"> وحفظ المعاني</w:t>
      </w:r>
      <w:bookmarkStart w:id="0" w:name="_GoBack"/>
      <w:bookmarkEnd w:id="0"/>
      <w:r w:rsidRPr="00444F0C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.</w:t>
      </w:r>
    </w:p>
    <w:p w14:paraId="731A7426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القواعد اللغوية : حرفا الاستفهام : ( هل، أ) من صفحة 102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105.</w:t>
      </w:r>
    </w:p>
    <w:p w14:paraId="58E6BBEE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06CB6020" w14:textId="77777777" w:rsidR="00A61394" w:rsidRDefault="00A61394" w:rsidP="00A61394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أطيب الأماني</w:t>
      </w:r>
    </w:p>
    <w:p w14:paraId="433370C9" w14:textId="77777777" w:rsidR="00A61394" w:rsidRDefault="00A61394" w:rsidP="00A61394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المعلمة : دعاء مرة</w:t>
      </w:r>
    </w:p>
    <w:p w14:paraId="277A9B99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77F0AE98" w14:textId="41C5BBB8" w:rsidR="00A61394" w:rsidRPr="00A61394" w:rsidRDefault="00A61394" w:rsidP="00A61394">
      <w:pPr>
        <w:jc w:val="right"/>
        <w:rPr>
          <w:sz w:val="28"/>
          <w:szCs w:val="28"/>
        </w:rPr>
      </w:pPr>
    </w:p>
    <w:p w14:paraId="72F8824B" w14:textId="27645422" w:rsidR="00925085" w:rsidRPr="00925085" w:rsidRDefault="00925085"/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1CE2E" w14:textId="77777777" w:rsidR="002A023A" w:rsidRDefault="002A023A" w:rsidP="00925085">
      <w:r>
        <w:separator/>
      </w:r>
    </w:p>
  </w:endnote>
  <w:endnote w:type="continuationSeparator" w:id="0">
    <w:p w14:paraId="277D98E5" w14:textId="77777777" w:rsidR="002A023A" w:rsidRDefault="002A023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314ED" w14:textId="77777777" w:rsidR="002A023A" w:rsidRDefault="002A023A" w:rsidP="00925085">
      <w:r>
        <w:separator/>
      </w:r>
    </w:p>
  </w:footnote>
  <w:footnote w:type="continuationSeparator" w:id="0">
    <w:p w14:paraId="387F1225" w14:textId="77777777" w:rsidR="002A023A" w:rsidRDefault="002A023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70935"/>
    <w:rsid w:val="001F08FA"/>
    <w:rsid w:val="002A023A"/>
    <w:rsid w:val="0030657B"/>
    <w:rsid w:val="00444F0C"/>
    <w:rsid w:val="00517657"/>
    <w:rsid w:val="007F2179"/>
    <w:rsid w:val="00872923"/>
    <w:rsid w:val="00925085"/>
    <w:rsid w:val="00A61394"/>
    <w:rsid w:val="00D559D3"/>
    <w:rsid w:val="00F5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3</cp:revision>
  <dcterms:created xsi:type="dcterms:W3CDTF">2025-10-31T14:51:00Z</dcterms:created>
  <dcterms:modified xsi:type="dcterms:W3CDTF">2025-10-31T14:55:00Z</dcterms:modified>
</cp:coreProperties>
</file>