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C8E" w:rsidRDefault="009C2C8E" w:rsidP="005B0F50">
      <w:pPr>
        <w:jc w:val="center"/>
        <w:rPr>
          <w:rFonts w:asciiTheme="minorBidi" w:hAnsiTheme="minorBidi" w:cstheme="minorBidi"/>
          <w:b/>
          <w:bCs/>
          <w:sz w:val="36"/>
          <w:szCs w:val="36"/>
        </w:rPr>
      </w:pPr>
      <w:r>
        <w:rPr>
          <w:rFonts w:asciiTheme="minorBidi" w:hAnsiTheme="minorBidi" w:cstheme="minorBidi"/>
          <w:b/>
          <w:bCs/>
          <w:sz w:val="36"/>
          <w:szCs w:val="36"/>
        </w:rPr>
        <w:t>Islamic Education</w:t>
      </w:r>
      <w:r>
        <w:rPr>
          <w:rFonts w:asciiTheme="minorBidi" w:hAnsiTheme="minorBidi" w:cstheme="minorBidi"/>
          <w:b/>
          <w:bCs/>
          <w:sz w:val="36"/>
          <w:szCs w:val="36"/>
        </w:rPr>
        <w:br/>
      </w:r>
      <w:r w:rsidR="005B0F50">
        <w:rPr>
          <w:rFonts w:asciiTheme="minorBidi" w:hAnsiTheme="minorBidi" w:cstheme="minorBidi"/>
          <w:b/>
          <w:bCs/>
          <w:sz w:val="36"/>
          <w:szCs w:val="36"/>
        </w:rPr>
        <w:t>8</w:t>
      </w:r>
      <w:r w:rsidRPr="009C2C8E">
        <w:rPr>
          <w:rFonts w:asciiTheme="minorBidi" w:hAnsiTheme="minorBidi" w:cstheme="minorBidi"/>
          <w:b/>
          <w:bCs/>
          <w:sz w:val="36"/>
          <w:szCs w:val="36"/>
          <w:vertAlign w:val="superscript"/>
        </w:rPr>
        <w:t>th</w:t>
      </w:r>
      <w:r>
        <w:rPr>
          <w:rFonts w:asciiTheme="minorBidi" w:hAnsiTheme="minorBidi" w:cstheme="minorBidi"/>
          <w:b/>
          <w:bCs/>
          <w:sz w:val="36"/>
          <w:szCs w:val="36"/>
        </w:rPr>
        <w:t xml:space="preserve"> Grade</w:t>
      </w:r>
      <w:r w:rsidRPr="009C2C8E">
        <w:rPr>
          <w:rFonts w:asciiTheme="minorBidi" w:hAnsiTheme="minorBidi" w:cstheme="minorBidi"/>
          <w:b/>
          <w:bCs/>
          <w:sz w:val="36"/>
          <w:szCs w:val="36"/>
        </w:rPr>
        <w:br/>
        <w:t>Study Guide</w:t>
      </w:r>
    </w:p>
    <w:p w:rsidR="009C2C8E" w:rsidRDefault="009C2C8E" w:rsidP="009C2C8E">
      <w:pPr>
        <w:jc w:val="center"/>
        <w:rPr>
          <w:rFonts w:asciiTheme="minorBidi" w:hAnsiTheme="minorBidi" w:cstheme="minorBidi"/>
          <w:b/>
          <w:bCs/>
          <w:sz w:val="36"/>
          <w:szCs w:val="36"/>
        </w:rPr>
      </w:pPr>
    </w:p>
    <w:p w:rsidR="005B0F50" w:rsidRPr="005B0F50" w:rsidRDefault="005B0F50" w:rsidP="005B0F50">
      <w:pPr>
        <w:pStyle w:val="2"/>
        <w:rPr>
          <w:rFonts w:asciiTheme="majorBidi" w:hAnsiTheme="majorBidi" w:cstheme="majorBidi"/>
        </w:rPr>
      </w:pPr>
      <w:r w:rsidRPr="005B0F50">
        <w:rPr>
          <w:rFonts w:asciiTheme="majorBidi" w:hAnsiTheme="majorBidi" w:cstheme="majorBidi"/>
        </w:rPr>
        <w:t xml:space="preserve">I. </w:t>
      </w:r>
      <w:proofErr w:type="spellStart"/>
      <w:r w:rsidRPr="005B0F50">
        <w:rPr>
          <w:rFonts w:asciiTheme="majorBidi" w:hAnsiTheme="majorBidi" w:cstheme="majorBidi"/>
        </w:rPr>
        <w:t>Surat</w:t>
      </w:r>
      <w:proofErr w:type="spellEnd"/>
      <w:r w:rsidRPr="005B0F50">
        <w:rPr>
          <w:rFonts w:asciiTheme="majorBidi" w:hAnsiTheme="majorBidi" w:cstheme="majorBidi"/>
        </w:rPr>
        <w:t xml:space="preserve"> al-'</w:t>
      </w:r>
      <w:proofErr w:type="spellStart"/>
      <w:r w:rsidRPr="005B0F50">
        <w:rPr>
          <w:rFonts w:asciiTheme="majorBidi" w:hAnsiTheme="majorBidi" w:cstheme="majorBidi"/>
        </w:rPr>
        <w:t>Asr</w:t>
      </w:r>
      <w:proofErr w:type="spellEnd"/>
      <w:r w:rsidRPr="005B0F50">
        <w:rPr>
          <w:rFonts w:asciiTheme="majorBidi" w:hAnsiTheme="majorBidi" w:cstheme="majorBidi"/>
        </w:rPr>
        <w:t xml:space="preserve"> (The Time)</w:t>
      </w:r>
    </w:p>
    <w:p w:rsidR="005B0F50" w:rsidRPr="005B0F50" w:rsidRDefault="005B0F50" w:rsidP="005B0F50">
      <w:pPr>
        <w:pStyle w:val="a8"/>
        <w:rPr>
          <w:rFonts w:asciiTheme="majorBidi" w:hAnsiTheme="majorBidi" w:cstheme="majorBidi"/>
        </w:rPr>
      </w:pPr>
      <w:r w:rsidRPr="005B0F50">
        <w:rPr>
          <w:rFonts w:asciiTheme="majorBidi" w:hAnsiTheme="majorBidi" w:cstheme="majorBidi"/>
        </w:rPr>
        <w:t xml:space="preserve">This short Surah contains the </w:t>
      </w:r>
      <w:r w:rsidRPr="005B0F50">
        <w:rPr>
          <w:rFonts w:asciiTheme="majorBidi" w:hAnsiTheme="majorBidi" w:cstheme="majorBidi"/>
          <w:b/>
          <w:bCs/>
        </w:rPr>
        <w:t>four essential conditions for success</w:t>
      </w:r>
      <w:r w:rsidRPr="005B0F50">
        <w:rPr>
          <w:rFonts w:asciiTheme="majorBidi" w:hAnsiTheme="majorBidi" w:cstheme="majorBidi"/>
        </w:rPr>
        <w:t xml:space="preserve"> and protection from loss.</w:t>
      </w:r>
    </w:p>
    <w:p w:rsidR="005B0F50" w:rsidRPr="005B0F50" w:rsidRDefault="005B0F50" w:rsidP="005B0F50">
      <w:pPr>
        <w:pStyle w:val="3"/>
        <w:rPr>
          <w:rFonts w:asciiTheme="majorBidi" w:hAnsiTheme="majorBidi" w:cstheme="majorBidi"/>
        </w:rPr>
      </w:pPr>
      <w:r w:rsidRPr="005B0F50">
        <w:rPr>
          <w:rFonts w:asciiTheme="majorBidi" w:hAnsiTheme="majorBidi" w:cstheme="majorBidi"/>
        </w:rPr>
        <w:t>A. The Verses and 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
        <w:gridCol w:w="3028"/>
        <w:gridCol w:w="3883"/>
        <w:gridCol w:w="1926"/>
      </w:tblGrid>
      <w:tr w:rsidR="005B0F50" w:rsidRPr="005B0F50" w:rsidTr="005B0F5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Verse</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Arabic (Approximate)</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English Translation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Key Concept</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proofErr w:type="spellStart"/>
            <w:r w:rsidRPr="005B0F50">
              <w:rPr>
                <w:rFonts w:asciiTheme="majorBidi" w:hAnsiTheme="majorBidi" w:cstheme="majorBidi"/>
                <w:i/>
                <w:iCs/>
              </w:rPr>
              <w:t>Wal</w:t>
            </w:r>
            <w:proofErr w:type="spellEnd"/>
            <w:r w:rsidRPr="005B0F50">
              <w:rPr>
                <w:rFonts w:asciiTheme="majorBidi" w:hAnsiTheme="majorBidi" w:cstheme="majorBidi"/>
                <w:i/>
                <w:iCs/>
              </w:rPr>
              <w:t>-'</w:t>
            </w:r>
            <w:proofErr w:type="spellStart"/>
            <w:r w:rsidRPr="005B0F50">
              <w:rPr>
                <w:rFonts w:asciiTheme="majorBidi" w:hAnsiTheme="majorBidi" w:cstheme="majorBidi"/>
                <w:i/>
                <w:iCs/>
              </w:rPr>
              <w:t>Asr</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By the time,</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An oath by time, which is measurable and fleeting.</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proofErr w:type="spellStart"/>
            <w:r w:rsidRPr="005B0F50">
              <w:rPr>
                <w:rFonts w:asciiTheme="majorBidi" w:hAnsiTheme="majorBidi" w:cstheme="majorBidi"/>
                <w:i/>
                <w:iCs/>
              </w:rPr>
              <w:t>Innal-insaana</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lafee</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khusr</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Truly, man is in a state of loss,</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Describes the general state of mankind.</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proofErr w:type="spellStart"/>
            <w:r w:rsidRPr="005B0F50">
              <w:rPr>
                <w:rFonts w:asciiTheme="majorBidi" w:hAnsiTheme="majorBidi" w:cstheme="majorBidi"/>
                <w:i/>
                <w:iCs/>
              </w:rPr>
              <w:t>Illal-latheena</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aamanoo</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wa</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amilus-saalihaati</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wa</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tawaasaw</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bil-haqqi</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wa</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tawaasaw</w:t>
            </w:r>
            <w:proofErr w:type="spellEnd"/>
            <w:r w:rsidRPr="005B0F50">
              <w:rPr>
                <w:rFonts w:asciiTheme="majorBidi" w:hAnsiTheme="majorBidi" w:cstheme="majorBidi"/>
                <w:i/>
                <w:iCs/>
              </w:rPr>
              <w:t xml:space="preserve"> </w:t>
            </w:r>
            <w:proofErr w:type="spellStart"/>
            <w:r w:rsidRPr="005B0F50">
              <w:rPr>
                <w:rFonts w:asciiTheme="majorBidi" w:hAnsiTheme="majorBidi" w:cstheme="majorBidi"/>
                <w:i/>
                <w:iCs/>
              </w:rPr>
              <w:t>bis-sabr</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Except those who believe and do righteous deeds, and advise each other to [uphold] the truth, and advise each other to [observe] patience.</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Describes the exception (the successful).</w:t>
            </w:r>
          </w:p>
        </w:tc>
      </w:tr>
    </w:tbl>
    <w:p w:rsidR="005B0F50" w:rsidRPr="005B0F50" w:rsidRDefault="005B0F50" w:rsidP="005B0F50">
      <w:pPr>
        <w:pStyle w:val="3"/>
        <w:rPr>
          <w:rFonts w:asciiTheme="majorBidi" w:hAnsiTheme="majorBidi" w:cstheme="majorBidi"/>
        </w:rPr>
      </w:pPr>
      <w:r w:rsidRPr="005B0F50">
        <w:rPr>
          <w:rFonts w:asciiTheme="majorBidi" w:hAnsiTheme="majorBidi" w:cstheme="majorBidi"/>
        </w:rPr>
        <w:t>B. Four Fundamental Points About the Surah</w:t>
      </w:r>
    </w:p>
    <w:p w:rsidR="005B0F50" w:rsidRPr="005B0F50" w:rsidRDefault="005B0F50" w:rsidP="005B0F50">
      <w:pPr>
        <w:pStyle w:val="a8"/>
        <w:numPr>
          <w:ilvl w:val="0"/>
          <w:numId w:val="31"/>
        </w:numPr>
        <w:rPr>
          <w:rFonts w:asciiTheme="majorBidi" w:hAnsiTheme="majorBidi" w:cstheme="majorBidi"/>
        </w:rPr>
      </w:pPr>
      <w:r w:rsidRPr="005B0F50">
        <w:rPr>
          <w:rFonts w:asciiTheme="majorBidi" w:hAnsiTheme="majorBidi" w:cstheme="majorBidi"/>
          <w:b/>
          <w:bCs/>
        </w:rPr>
        <w:t>Revelation Period:</w:t>
      </w:r>
      <w:r w:rsidRPr="005B0F50">
        <w:rPr>
          <w:rFonts w:asciiTheme="majorBidi" w:hAnsiTheme="majorBidi" w:cstheme="majorBidi"/>
        </w:rPr>
        <w:t xml:space="preserve"> Revealed in the </w:t>
      </w:r>
      <w:r w:rsidRPr="005B0F50">
        <w:rPr>
          <w:rFonts w:asciiTheme="majorBidi" w:hAnsiTheme="majorBidi" w:cstheme="majorBidi"/>
          <w:b/>
          <w:bCs/>
        </w:rPr>
        <w:t xml:space="preserve">earliest period of </w:t>
      </w:r>
      <w:proofErr w:type="spellStart"/>
      <w:r w:rsidRPr="005B0F50">
        <w:rPr>
          <w:rFonts w:asciiTheme="majorBidi" w:hAnsiTheme="majorBidi" w:cstheme="majorBidi"/>
          <w:b/>
          <w:bCs/>
        </w:rPr>
        <w:t>Prophethood</w:t>
      </w:r>
      <w:proofErr w:type="spellEnd"/>
      <w:r w:rsidRPr="005B0F50">
        <w:rPr>
          <w:rFonts w:asciiTheme="majorBidi" w:hAnsiTheme="majorBidi" w:cstheme="majorBidi"/>
          <w:b/>
          <w:bCs/>
        </w:rPr>
        <w:t xml:space="preserve"> in </w:t>
      </w:r>
      <w:proofErr w:type="spellStart"/>
      <w:r w:rsidRPr="005B0F50">
        <w:rPr>
          <w:rFonts w:asciiTheme="majorBidi" w:hAnsiTheme="majorBidi" w:cstheme="majorBidi"/>
          <w:b/>
          <w:bCs/>
        </w:rPr>
        <w:t>Makkah</w:t>
      </w:r>
      <w:proofErr w:type="spellEnd"/>
      <w:r w:rsidRPr="005B0F50">
        <w:rPr>
          <w:rFonts w:asciiTheme="majorBidi" w:hAnsiTheme="majorBidi" w:cstheme="majorBidi"/>
        </w:rPr>
        <w:t>.</w:t>
      </w:r>
    </w:p>
    <w:p w:rsidR="005B0F50" w:rsidRPr="005B0F50" w:rsidRDefault="005B0F50" w:rsidP="005B0F50">
      <w:pPr>
        <w:pStyle w:val="a8"/>
        <w:numPr>
          <w:ilvl w:val="0"/>
          <w:numId w:val="31"/>
        </w:numPr>
        <w:rPr>
          <w:rFonts w:asciiTheme="majorBidi" w:hAnsiTheme="majorBidi" w:cstheme="majorBidi"/>
        </w:rPr>
      </w:pPr>
      <w:r w:rsidRPr="005B0F50">
        <w:rPr>
          <w:rFonts w:asciiTheme="majorBidi" w:hAnsiTheme="majorBidi" w:cstheme="majorBidi"/>
          <w:b/>
          <w:bCs/>
        </w:rPr>
        <w:t>Structure:</w:t>
      </w:r>
      <w:r w:rsidRPr="005B0F50">
        <w:rPr>
          <w:rFonts w:asciiTheme="majorBidi" w:hAnsiTheme="majorBidi" w:cstheme="majorBidi"/>
        </w:rPr>
        <w:t xml:space="preserve"> One of the shortest </w:t>
      </w:r>
      <w:proofErr w:type="spellStart"/>
      <w:r w:rsidRPr="005B0F50">
        <w:rPr>
          <w:rFonts w:asciiTheme="majorBidi" w:hAnsiTheme="majorBidi" w:cstheme="majorBidi"/>
        </w:rPr>
        <w:t>Surahs</w:t>
      </w:r>
      <w:proofErr w:type="spellEnd"/>
      <w:r w:rsidRPr="005B0F50">
        <w:rPr>
          <w:rFonts w:asciiTheme="majorBidi" w:hAnsiTheme="majorBidi" w:cstheme="majorBidi"/>
        </w:rPr>
        <w:t xml:space="preserve"> (</w:t>
      </w:r>
      <w:r w:rsidRPr="005B0F50">
        <w:rPr>
          <w:rFonts w:asciiTheme="majorBidi" w:hAnsiTheme="majorBidi" w:cstheme="majorBidi"/>
          <w:b/>
          <w:bCs/>
        </w:rPr>
        <w:t>three verses</w:t>
      </w:r>
      <w:r w:rsidRPr="005B0F50">
        <w:rPr>
          <w:rFonts w:asciiTheme="majorBidi" w:hAnsiTheme="majorBidi" w:cstheme="majorBidi"/>
        </w:rPr>
        <w:t>).</w:t>
      </w:r>
    </w:p>
    <w:p w:rsidR="005B0F50" w:rsidRPr="005B0F50" w:rsidRDefault="005B0F50" w:rsidP="005B0F50">
      <w:pPr>
        <w:pStyle w:val="a8"/>
        <w:numPr>
          <w:ilvl w:val="0"/>
          <w:numId w:val="31"/>
        </w:numPr>
        <w:rPr>
          <w:rFonts w:asciiTheme="majorBidi" w:hAnsiTheme="majorBidi" w:cstheme="majorBidi"/>
        </w:rPr>
      </w:pPr>
      <w:r w:rsidRPr="005B0F50">
        <w:rPr>
          <w:rFonts w:asciiTheme="majorBidi" w:hAnsiTheme="majorBidi" w:cstheme="majorBidi"/>
          <w:b/>
          <w:bCs/>
        </w:rPr>
        <w:t>Comprehensiveness:</w:t>
      </w:r>
      <w:r w:rsidRPr="005B0F50">
        <w:rPr>
          <w:rFonts w:asciiTheme="majorBidi" w:hAnsiTheme="majorBidi" w:cstheme="majorBidi"/>
        </w:rPr>
        <w:t xml:space="preserve"> Considered the </w:t>
      </w:r>
      <w:r w:rsidRPr="005B0F50">
        <w:rPr>
          <w:rFonts w:asciiTheme="majorBidi" w:hAnsiTheme="majorBidi" w:cstheme="majorBidi"/>
          <w:b/>
          <w:bCs/>
        </w:rPr>
        <w:t>most comprehensive Surah</w:t>
      </w:r>
      <w:r w:rsidRPr="005B0F50">
        <w:rPr>
          <w:rFonts w:asciiTheme="majorBidi" w:hAnsiTheme="majorBidi" w:cstheme="majorBidi"/>
        </w:rPr>
        <w:t xml:space="preserve"> of the Qur'an. Ash-</w:t>
      </w:r>
      <w:proofErr w:type="spellStart"/>
      <w:r w:rsidRPr="005B0F50">
        <w:rPr>
          <w:rFonts w:asciiTheme="majorBidi" w:hAnsiTheme="majorBidi" w:cstheme="majorBidi"/>
        </w:rPr>
        <w:t>Shaafi'ee</w:t>
      </w:r>
      <w:proofErr w:type="spellEnd"/>
      <w:r w:rsidRPr="005B0F50">
        <w:rPr>
          <w:rFonts w:asciiTheme="majorBidi" w:hAnsiTheme="majorBidi" w:cstheme="majorBidi"/>
        </w:rPr>
        <w:t xml:space="preserve"> said if only this Surah was revealed, it would be enough for people's guidance.</w:t>
      </w:r>
    </w:p>
    <w:p w:rsidR="005B0F50" w:rsidRPr="005B0F50" w:rsidRDefault="005B0F50" w:rsidP="005B0F50">
      <w:pPr>
        <w:pStyle w:val="a8"/>
        <w:numPr>
          <w:ilvl w:val="0"/>
          <w:numId w:val="31"/>
        </w:numPr>
        <w:rPr>
          <w:rFonts w:asciiTheme="majorBidi" w:hAnsiTheme="majorBidi" w:cstheme="majorBidi"/>
        </w:rPr>
      </w:pPr>
      <w:r w:rsidRPr="005B0F50">
        <w:rPr>
          <w:rFonts w:asciiTheme="majorBidi" w:hAnsiTheme="majorBidi" w:cstheme="majorBidi"/>
          <w:b/>
          <w:bCs/>
        </w:rPr>
        <w:t>Language:</w:t>
      </w:r>
      <w:r w:rsidRPr="005B0F50">
        <w:rPr>
          <w:rFonts w:asciiTheme="majorBidi" w:hAnsiTheme="majorBidi" w:cstheme="majorBidi"/>
        </w:rPr>
        <w:t xml:space="preserve"> Simple, lucid, and easy to understand.</w:t>
      </w:r>
    </w:p>
    <w:p w:rsidR="005B0F50" w:rsidRPr="005B0F50" w:rsidRDefault="005B0F50" w:rsidP="005B0F50">
      <w:pPr>
        <w:pStyle w:val="3"/>
        <w:rPr>
          <w:rFonts w:asciiTheme="majorBidi" w:hAnsiTheme="majorBidi" w:cstheme="majorBidi"/>
        </w:rPr>
      </w:pPr>
      <w:r w:rsidRPr="005B0F50">
        <w:rPr>
          <w:rFonts w:asciiTheme="majorBidi" w:hAnsiTheme="majorBidi" w:cstheme="majorBidi"/>
        </w:rPr>
        <w:lastRenderedPageBreak/>
        <w:t>C. The Real Criterion of Success</w:t>
      </w:r>
    </w:p>
    <w:p w:rsidR="005B0F50" w:rsidRPr="005B0F50" w:rsidRDefault="005B0F50" w:rsidP="005B0F50">
      <w:pPr>
        <w:pStyle w:val="a8"/>
        <w:numPr>
          <w:ilvl w:val="0"/>
          <w:numId w:val="32"/>
        </w:numPr>
        <w:rPr>
          <w:rFonts w:asciiTheme="majorBidi" w:hAnsiTheme="majorBidi" w:cstheme="majorBidi"/>
        </w:rPr>
      </w:pPr>
      <w:r w:rsidRPr="005B0F50">
        <w:rPr>
          <w:rFonts w:asciiTheme="majorBidi" w:hAnsiTheme="majorBidi" w:cstheme="majorBidi"/>
          <w:b/>
          <w:bCs/>
        </w:rPr>
        <w:t>False Criterion (Worldly View):</w:t>
      </w:r>
      <w:r w:rsidRPr="005B0F50">
        <w:rPr>
          <w:rFonts w:asciiTheme="majorBidi" w:hAnsiTheme="majorBidi" w:cstheme="majorBidi"/>
        </w:rPr>
        <w:t xml:space="preserve"> Wealth, property, status, honor, fame, power, and high-paying degrees.</w:t>
      </w:r>
    </w:p>
    <w:p w:rsidR="005B0F50" w:rsidRPr="005B0F50" w:rsidRDefault="005B0F50" w:rsidP="005B0F50">
      <w:pPr>
        <w:pStyle w:val="a8"/>
        <w:numPr>
          <w:ilvl w:val="0"/>
          <w:numId w:val="32"/>
        </w:numPr>
        <w:rPr>
          <w:rFonts w:asciiTheme="majorBidi" w:hAnsiTheme="majorBidi" w:cstheme="majorBidi"/>
        </w:rPr>
      </w:pPr>
      <w:r w:rsidRPr="005B0F50">
        <w:rPr>
          <w:rFonts w:asciiTheme="majorBidi" w:hAnsiTheme="majorBidi" w:cstheme="majorBidi"/>
          <w:b/>
          <w:bCs/>
        </w:rPr>
        <w:t>Real Criterion (According to Surah al-'</w:t>
      </w:r>
      <w:proofErr w:type="spellStart"/>
      <w:r w:rsidRPr="005B0F50">
        <w:rPr>
          <w:rFonts w:asciiTheme="majorBidi" w:hAnsiTheme="majorBidi" w:cstheme="majorBidi"/>
          <w:b/>
          <w:bCs/>
        </w:rPr>
        <w:t>Asr</w:t>
      </w:r>
      <w:proofErr w:type="spellEnd"/>
      <w:r w:rsidRPr="005B0F50">
        <w:rPr>
          <w:rFonts w:asciiTheme="majorBidi" w:hAnsiTheme="majorBidi" w:cstheme="majorBidi"/>
          <w:b/>
          <w:bCs/>
        </w:rPr>
        <w:t>):</w:t>
      </w:r>
      <w:r w:rsidRPr="005B0F50">
        <w:rPr>
          <w:rFonts w:asciiTheme="majorBidi" w:hAnsiTheme="majorBidi" w:cstheme="majorBidi"/>
        </w:rPr>
        <w:t xml:space="preserve"> Possessing </w:t>
      </w:r>
      <w:r w:rsidRPr="005B0F50">
        <w:rPr>
          <w:rFonts w:asciiTheme="majorBidi" w:hAnsiTheme="majorBidi" w:cstheme="majorBidi"/>
          <w:b/>
          <w:bCs/>
        </w:rPr>
        <w:t>all four essential qualities</w:t>
      </w:r>
      <w:r w:rsidRPr="005B0F50">
        <w:rPr>
          <w:rFonts w:asciiTheme="majorBidi" w:hAnsiTheme="majorBidi" w:cstheme="majorBidi"/>
        </w:rPr>
        <w:t xml:space="preserve"> mentioned in the third verse:</w:t>
      </w:r>
    </w:p>
    <w:p w:rsidR="005B0F50" w:rsidRPr="005B0F50" w:rsidRDefault="005B0F50" w:rsidP="005B0F50">
      <w:pPr>
        <w:pStyle w:val="a8"/>
        <w:numPr>
          <w:ilvl w:val="1"/>
          <w:numId w:val="32"/>
        </w:numPr>
        <w:rPr>
          <w:rFonts w:asciiTheme="majorBidi" w:hAnsiTheme="majorBidi" w:cstheme="majorBidi"/>
        </w:rPr>
      </w:pPr>
      <w:r w:rsidRPr="005B0F50">
        <w:rPr>
          <w:rFonts w:asciiTheme="majorBidi" w:hAnsiTheme="majorBidi" w:cstheme="majorBidi"/>
          <w:b/>
          <w:bCs/>
        </w:rPr>
        <w:t>Faith (</w:t>
      </w:r>
      <w:proofErr w:type="spellStart"/>
      <w:r w:rsidRPr="005B0F50">
        <w:rPr>
          <w:rFonts w:asciiTheme="majorBidi" w:hAnsiTheme="majorBidi" w:cstheme="majorBidi"/>
          <w:b/>
          <w:bCs/>
        </w:rPr>
        <w:t>Eeman</w:t>
      </w:r>
      <w:proofErr w:type="spellEnd"/>
      <w:r w:rsidRPr="005B0F50">
        <w:rPr>
          <w:rFonts w:asciiTheme="majorBidi" w:hAnsiTheme="majorBidi" w:cstheme="majorBidi"/>
          <w:b/>
          <w:bCs/>
        </w:rPr>
        <w:t>):</w:t>
      </w:r>
      <w:r w:rsidRPr="005B0F50">
        <w:rPr>
          <w:rFonts w:asciiTheme="majorBidi" w:hAnsiTheme="majorBidi" w:cstheme="majorBidi"/>
        </w:rPr>
        <w:t xml:space="preserve"> To sincerely believe.</w:t>
      </w:r>
    </w:p>
    <w:p w:rsidR="005B0F50" w:rsidRPr="005B0F50" w:rsidRDefault="005B0F50" w:rsidP="005B0F50">
      <w:pPr>
        <w:pStyle w:val="a8"/>
        <w:numPr>
          <w:ilvl w:val="1"/>
          <w:numId w:val="32"/>
        </w:numPr>
        <w:rPr>
          <w:rFonts w:asciiTheme="majorBidi" w:hAnsiTheme="majorBidi" w:cstheme="majorBidi"/>
        </w:rPr>
      </w:pPr>
      <w:r w:rsidRPr="005B0F50">
        <w:rPr>
          <w:rFonts w:asciiTheme="majorBidi" w:hAnsiTheme="majorBidi" w:cstheme="majorBidi"/>
          <w:b/>
          <w:bCs/>
        </w:rPr>
        <w:t>Righteous Deeds (</w:t>
      </w:r>
      <w:proofErr w:type="spellStart"/>
      <w:r w:rsidRPr="005B0F50">
        <w:rPr>
          <w:rFonts w:asciiTheme="majorBidi" w:hAnsiTheme="majorBidi" w:cstheme="majorBidi"/>
          <w:b/>
          <w:bCs/>
        </w:rPr>
        <w:t>Amilus-saalihaat</w:t>
      </w:r>
      <w:proofErr w:type="spellEnd"/>
      <w:r w:rsidRPr="005B0F50">
        <w:rPr>
          <w:rFonts w:asciiTheme="majorBidi" w:hAnsiTheme="majorBidi" w:cstheme="majorBidi"/>
          <w:b/>
          <w:bCs/>
        </w:rPr>
        <w:t>):</w:t>
      </w:r>
      <w:r w:rsidRPr="005B0F50">
        <w:rPr>
          <w:rFonts w:asciiTheme="majorBidi" w:hAnsiTheme="majorBidi" w:cstheme="majorBidi"/>
        </w:rPr>
        <w:t xml:space="preserve"> To do good actions.</w:t>
      </w:r>
    </w:p>
    <w:p w:rsidR="005B0F50" w:rsidRPr="005B0F50" w:rsidRDefault="005B0F50" w:rsidP="005B0F50">
      <w:pPr>
        <w:pStyle w:val="a8"/>
        <w:numPr>
          <w:ilvl w:val="1"/>
          <w:numId w:val="32"/>
        </w:numPr>
        <w:rPr>
          <w:rFonts w:asciiTheme="majorBidi" w:hAnsiTheme="majorBidi" w:cstheme="majorBidi"/>
        </w:rPr>
      </w:pPr>
      <w:r w:rsidRPr="005B0F50">
        <w:rPr>
          <w:rFonts w:asciiTheme="majorBidi" w:hAnsiTheme="majorBidi" w:cstheme="majorBidi"/>
          <w:b/>
          <w:bCs/>
        </w:rPr>
        <w:t>Upholding the Truth (</w:t>
      </w:r>
      <w:proofErr w:type="spellStart"/>
      <w:r w:rsidRPr="005B0F50">
        <w:rPr>
          <w:rFonts w:asciiTheme="majorBidi" w:hAnsiTheme="majorBidi" w:cstheme="majorBidi"/>
          <w:b/>
          <w:bCs/>
        </w:rPr>
        <w:t>Tawaasaw</w:t>
      </w:r>
      <w:proofErr w:type="spellEnd"/>
      <w:r w:rsidRPr="005B0F50">
        <w:rPr>
          <w:rFonts w:asciiTheme="majorBidi" w:hAnsiTheme="majorBidi" w:cstheme="majorBidi"/>
          <w:b/>
          <w:bCs/>
        </w:rPr>
        <w:t xml:space="preserve"> </w:t>
      </w:r>
      <w:proofErr w:type="spellStart"/>
      <w:r w:rsidRPr="005B0F50">
        <w:rPr>
          <w:rFonts w:asciiTheme="majorBidi" w:hAnsiTheme="majorBidi" w:cstheme="majorBidi"/>
          <w:b/>
          <w:bCs/>
        </w:rPr>
        <w:t>bil-haqq</w:t>
      </w:r>
      <w:proofErr w:type="spellEnd"/>
      <w:r w:rsidRPr="005B0F50">
        <w:rPr>
          <w:rFonts w:asciiTheme="majorBidi" w:hAnsiTheme="majorBidi" w:cstheme="majorBidi"/>
          <w:b/>
          <w:bCs/>
        </w:rPr>
        <w:t>):</w:t>
      </w:r>
      <w:r w:rsidRPr="005B0F50">
        <w:rPr>
          <w:rFonts w:asciiTheme="majorBidi" w:hAnsiTheme="majorBidi" w:cstheme="majorBidi"/>
        </w:rPr>
        <w:t xml:space="preserve"> To advise one another to accept and act upon the truth, enjoining good and forbidding evil.</w:t>
      </w:r>
    </w:p>
    <w:p w:rsidR="005B0F50" w:rsidRPr="005B0F50" w:rsidRDefault="005B0F50" w:rsidP="005B0F50">
      <w:pPr>
        <w:pStyle w:val="a8"/>
        <w:numPr>
          <w:ilvl w:val="1"/>
          <w:numId w:val="32"/>
        </w:numPr>
        <w:rPr>
          <w:rFonts w:asciiTheme="majorBidi" w:hAnsiTheme="majorBidi" w:cstheme="majorBidi"/>
        </w:rPr>
      </w:pPr>
      <w:r w:rsidRPr="005B0F50">
        <w:rPr>
          <w:rFonts w:asciiTheme="majorBidi" w:hAnsiTheme="majorBidi" w:cstheme="majorBidi"/>
          <w:b/>
          <w:bCs/>
        </w:rPr>
        <w:t>Patience/Steadfastness (</w:t>
      </w:r>
      <w:proofErr w:type="spellStart"/>
      <w:r w:rsidRPr="005B0F50">
        <w:rPr>
          <w:rFonts w:asciiTheme="majorBidi" w:hAnsiTheme="majorBidi" w:cstheme="majorBidi"/>
          <w:b/>
          <w:bCs/>
        </w:rPr>
        <w:t>Tawaasaw</w:t>
      </w:r>
      <w:proofErr w:type="spellEnd"/>
      <w:r w:rsidRPr="005B0F50">
        <w:rPr>
          <w:rFonts w:asciiTheme="majorBidi" w:hAnsiTheme="majorBidi" w:cstheme="majorBidi"/>
          <w:b/>
          <w:bCs/>
        </w:rPr>
        <w:t xml:space="preserve"> </w:t>
      </w:r>
      <w:proofErr w:type="spellStart"/>
      <w:r w:rsidRPr="005B0F50">
        <w:rPr>
          <w:rFonts w:asciiTheme="majorBidi" w:hAnsiTheme="majorBidi" w:cstheme="majorBidi"/>
          <w:b/>
          <w:bCs/>
        </w:rPr>
        <w:t>bis-sabr</w:t>
      </w:r>
      <w:proofErr w:type="spellEnd"/>
      <w:r w:rsidRPr="005B0F50">
        <w:rPr>
          <w:rFonts w:asciiTheme="majorBidi" w:hAnsiTheme="majorBidi" w:cstheme="majorBidi"/>
          <w:b/>
          <w:bCs/>
        </w:rPr>
        <w:t>):</w:t>
      </w:r>
      <w:r w:rsidRPr="005B0F50">
        <w:rPr>
          <w:rFonts w:asciiTheme="majorBidi" w:hAnsiTheme="majorBidi" w:cstheme="majorBidi"/>
        </w:rPr>
        <w:t xml:space="preserve"> To advise one another to be patient in the face of hardships, calamities, and in the pursuit of truth.</w:t>
      </w:r>
    </w:p>
    <w:p w:rsidR="005B0F50" w:rsidRPr="005B0F50" w:rsidRDefault="005B0F50" w:rsidP="005B0F50">
      <w:pPr>
        <w:pStyle w:val="a8"/>
        <w:rPr>
          <w:rFonts w:asciiTheme="majorBidi" w:hAnsiTheme="majorBidi" w:cstheme="majorBidi"/>
        </w:rPr>
      </w:pPr>
      <w:r w:rsidRPr="005B0F50">
        <w:rPr>
          <w:rFonts w:asciiTheme="majorBidi" w:hAnsiTheme="majorBidi" w:cstheme="majorBidi"/>
          <w:b/>
          <w:bCs/>
        </w:rPr>
        <w:t>Analogy of the Ice-Seller:</w:t>
      </w:r>
      <w:r w:rsidRPr="005B0F50">
        <w:rPr>
          <w:rFonts w:asciiTheme="majorBidi" w:hAnsiTheme="majorBidi" w:cstheme="majorBidi"/>
        </w:rPr>
        <w:t xml:space="preserve"> Our lives are like blocks of melting ice (time). If we do not make the most of this time by filling it with good deeds, our 'investment' (life) will be lost.</w:t>
      </w:r>
    </w:p>
    <w:p w:rsidR="005B0F50" w:rsidRPr="005B0F50" w:rsidRDefault="005B0F50" w:rsidP="005B0F50">
      <w:pPr>
        <w:rPr>
          <w:rFonts w:asciiTheme="majorBidi" w:hAnsiTheme="majorBidi" w:cstheme="majorBidi"/>
        </w:rPr>
      </w:pPr>
    </w:p>
    <w:p w:rsidR="005B0F50" w:rsidRPr="005B0F50" w:rsidRDefault="005B0F50" w:rsidP="005B0F50">
      <w:pPr>
        <w:pStyle w:val="2"/>
        <w:rPr>
          <w:rFonts w:asciiTheme="majorBidi" w:hAnsiTheme="majorBidi" w:cstheme="majorBidi"/>
        </w:rPr>
      </w:pPr>
      <w:r w:rsidRPr="005B0F50">
        <w:rPr>
          <w:rFonts w:asciiTheme="majorBidi" w:hAnsiTheme="majorBidi" w:cstheme="majorBidi"/>
        </w:rPr>
        <w:t>II. Belief in the Last Day (</w:t>
      </w:r>
      <w:proofErr w:type="spellStart"/>
      <w:r w:rsidRPr="005B0F50">
        <w:rPr>
          <w:rFonts w:asciiTheme="majorBidi" w:hAnsiTheme="majorBidi" w:cstheme="majorBidi"/>
        </w:rPr>
        <w:t>Yawm</w:t>
      </w:r>
      <w:proofErr w:type="spellEnd"/>
      <w:r w:rsidRPr="005B0F50">
        <w:rPr>
          <w:rFonts w:asciiTheme="majorBidi" w:hAnsiTheme="majorBidi" w:cstheme="majorBidi"/>
        </w:rPr>
        <w:t xml:space="preserve"> al-</w:t>
      </w:r>
      <w:proofErr w:type="spellStart"/>
      <w:r w:rsidRPr="005B0F50">
        <w:rPr>
          <w:rFonts w:asciiTheme="majorBidi" w:hAnsiTheme="majorBidi" w:cstheme="majorBidi"/>
        </w:rPr>
        <w:t>Qiyaamah</w:t>
      </w:r>
      <w:proofErr w:type="spellEnd"/>
      <w:r w:rsidRPr="005B0F50">
        <w:rPr>
          <w:rFonts w:asciiTheme="majorBidi" w:hAnsiTheme="majorBidi" w:cstheme="majorBidi"/>
        </w:rPr>
        <w:t>)</w:t>
      </w:r>
    </w:p>
    <w:p w:rsidR="005B0F50" w:rsidRPr="005B0F50" w:rsidRDefault="005B0F50" w:rsidP="005B0F50">
      <w:pPr>
        <w:pStyle w:val="a8"/>
        <w:rPr>
          <w:rFonts w:asciiTheme="majorBidi" w:hAnsiTheme="majorBidi" w:cstheme="majorBidi"/>
        </w:rPr>
      </w:pPr>
      <w:r w:rsidRPr="005B0F50">
        <w:rPr>
          <w:rFonts w:asciiTheme="majorBidi" w:hAnsiTheme="majorBidi" w:cstheme="majorBidi"/>
          <w:b/>
          <w:bCs/>
        </w:rPr>
        <w:t>Belief in the Last Day</w:t>
      </w:r>
      <w:r w:rsidRPr="005B0F50">
        <w:rPr>
          <w:rFonts w:asciiTheme="majorBidi" w:hAnsiTheme="majorBidi" w:cstheme="majorBidi"/>
        </w:rPr>
        <w:t xml:space="preserve"> is one of the </w:t>
      </w:r>
      <w:r w:rsidRPr="005B0F50">
        <w:rPr>
          <w:rFonts w:asciiTheme="majorBidi" w:hAnsiTheme="majorBidi" w:cstheme="majorBidi"/>
          <w:b/>
          <w:bCs/>
        </w:rPr>
        <w:t>essential articles of faith</w:t>
      </w:r>
      <w:r w:rsidRPr="005B0F50">
        <w:rPr>
          <w:rFonts w:asciiTheme="majorBidi" w:hAnsiTheme="majorBidi" w:cstheme="majorBidi"/>
        </w:rPr>
        <w:t>. It is the day when time and the trial on Earth will end.</w:t>
      </w:r>
    </w:p>
    <w:p w:rsidR="005B0F50" w:rsidRPr="005B0F50" w:rsidRDefault="005B0F50" w:rsidP="005B0F50">
      <w:pPr>
        <w:pStyle w:val="3"/>
        <w:rPr>
          <w:rFonts w:asciiTheme="majorBidi" w:hAnsiTheme="majorBidi" w:cstheme="majorBidi"/>
        </w:rPr>
      </w:pPr>
      <w:r w:rsidRPr="005B0F50">
        <w:rPr>
          <w:rFonts w:asciiTheme="majorBidi" w:hAnsiTheme="majorBidi" w:cstheme="majorBidi"/>
        </w:rPr>
        <w:t>A. Names of the Last Day</w:t>
      </w:r>
    </w:p>
    <w:p w:rsidR="005B0F50" w:rsidRPr="005B0F50" w:rsidRDefault="005B0F50" w:rsidP="005B0F50">
      <w:pPr>
        <w:pStyle w:val="a8"/>
        <w:rPr>
          <w:rFonts w:asciiTheme="majorBidi" w:hAnsiTheme="majorBidi" w:cstheme="majorBidi"/>
        </w:rPr>
      </w:pPr>
      <w:r w:rsidRPr="005B0F50">
        <w:rPr>
          <w:rFonts w:asciiTheme="majorBidi" w:hAnsiTheme="majorBidi" w:cstheme="majorBidi"/>
        </w:rPr>
        <w:t>The Qur'an uses many names to describe this day, including:</w:t>
      </w:r>
    </w:p>
    <w:p w:rsidR="005B0F50" w:rsidRPr="005B0F50" w:rsidRDefault="005B0F50" w:rsidP="005B0F50">
      <w:pPr>
        <w:pStyle w:val="a8"/>
        <w:numPr>
          <w:ilvl w:val="0"/>
          <w:numId w:val="33"/>
        </w:numPr>
        <w:rPr>
          <w:rFonts w:asciiTheme="majorBidi" w:hAnsiTheme="majorBidi" w:cstheme="majorBidi"/>
        </w:rPr>
      </w:pPr>
      <w:r w:rsidRPr="005B0F50">
        <w:rPr>
          <w:rFonts w:asciiTheme="majorBidi" w:hAnsiTheme="majorBidi" w:cstheme="majorBidi"/>
          <w:b/>
          <w:bCs/>
        </w:rPr>
        <w:t>Al-</w:t>
      </w:r>
      <w:proofErr w:type="spellStart"/>
      <w:r w:rsidRPr="005B0F50">
        <w:rPr>
          <w:rFonts w:asciiTheme="majorBidi" w:hAnsiTheme="majorBidi" w:cstheme="majorBidi"/>
          <w:b/>
          <w:bCs/>
        </w:rPr>
        <w:t>Qaariah</w:t>
      </w:r>
      <w:proofErr w:type="spellEnd"/>
      <w:r w:rsidRPr="005B0F50">
        <w:rPr>
          <w:rFonts w:asciiTheme="majorBidi" w:hAnsiTheme="majorBidi" w:cstheme="majorBidi"/>
        </w:rPr>
        <w:t xml:space="preserve"> (The Calamity)</w:t>
      </w:r>
    </w:p>
    <w:p w:rsidR="005B0F50" w:rsidRPr="005B0F50" w:rsidRDefault="005B0F50" w:rsidP="005B0F50">
      <w:pPr>
        <w:pStyle w:val="a8"/>
        <w:numPr>
          <w:ilvl w:val="0"/>
          <w:numId w:val="33"/>
        </w:numPr>
        <w:rPr>
          <w:rFonts w:asciiTheme="majorBidi" w:hAnsiTheme="majorBidi" w:cstheme="majorBidi"/>
        </w:rPr>
      </w:pPr>
      <w:proofErr w:type="spellStart"/>
      <w:r w:rsidRPr="005B0F50">
        <w:rPr>
          <w:rFonts w:asciiTheme="majorBidi" w:hAnsiTheme="majorBidi" w:cstheme="majorBidi"/>
          <w:b/>
          <w:bCs/>
        </w:rPr>
        <w:t>Az-Zalzalah</w:t>
      </w:r>
      <w:proofErr w:type="spellEnd"/>
      <w:r w:rsidRPr="005B0F50">
        <w:rPr>
          <w:rFonts w:asciiTheme="majorBidi" w:hAnsiTheme="majorBidi" w:cstheme="majorBidi"/>
        </w:rPr>
        <w:t xml:space="preserve"> (The Earthquake)</w:t>
      </w:r>
    </w:p>
    <w:p w:rsidR="005B0F50" w:rsidRPr="005B0F50" w:rsidRDefault="005B0F50" w:rsidP="005B0F50">
      <w:pPr>
        <w:pStyle w:val="a8"/>
        <w:numPr>
          <w:ilvl w:val="0"/>
          <w:numId w:val="33"/>
        </w:numPr>
        <w:rPr>
          <w:rFonts w:asciiTheme="majorBidi" w:hAnsiTheme="majorBidi" w:cstheme="majorBidi"/>
        </w:rPr>
      </w:pPr>
      <w:r w:rsidRPr="005B0F50">
        <w:rPr>
          <w:rFonts w:asciiTheme="majorBidi" w:hAnsiTheme="majorBidi" w:cstheme="majorBidi"/>
          <w:b/>
          <w:bCs/>
        </w:rPr>
        <w:t>Al-</w:t>
      </w:r>
      <w:proofErr w:type="spellStart"/>
      <w:r w:rsidRPr="005B0F50">
        <w:rPr>
          <w:rFonts w:asciiTheme="majorBidi" w:hAnsiTheme="majorBidi" w:cstheme="majorBidi"/>
          <w:b/>
          <w:bCs/>
        </w:rPr>
        <w:t>Haaqqah</w:t>
      </w:r>
      <w:proofErr w:type="spellEnd"/>
      <w:r w:rsidRPr="005B0F50">
        <w:rPr>
          <w:rFonts w:asciiTheme="majorBidi" w:hAnsiTheme="majorBidi" w:cstheme="majorBidi"/>
        </w:rPr>
        <w:t xml:space="preserve"> (The Reality)</w:t>
      </w:r>
    </w:p>
    <w:p w:rsidR="005B0F50" w:rsidRPr="005B0F50" w:rsidRDefault="005B0F50" w:rsidP="005B0F50">
      <w:pPr>
        <w:pStyle w:val="a8"/>
        <w:numPr>
          <w:ilvl w:val="0"/>
          <w:numId w:val="33"/>
        </w:numPr>
        <w:rPr>
          <w:rFonts w:asciiTheme="majorBidi" w:hAnsiTheme="majorBidi" w:cstheme="majorBidi"/>
        </w:rPr>
      </w:pPr>
      <w:r w:rsidRPr="005B0F50">
        <w:rPr>
          <w:rFonts w:asciiTheme="majorBidi" w:hAnsiTheme="majorBidi" w:cstheme="majorBidi"/>
          <w:b/>
          <w:bCs/>
        </w:rPr>
        <w:t>As-</w:t>
      </w:r>
      <w:proofErr w:type="spellStart"/>
      <w:r w:rsidRPr="005B0F50">
        <w:rPr>
          <w:rFonts w:asciiTheme="majorBidi" w:hAnsiTheme="majorBidi" w:cstheme="majorBidi"/>
          <w:b/>
          <w:bCs/>
        </w:rPr>
        <w:t>Saa'ah</w:t>
      </w:r>
      <w:proofErr w:type="spellEnd"/>
      <w:r w:rsidRPr="005B0F50">
        <w:rPr>
          <w:rFonts w:asciiTheme="majorBidi" w:hAnsiTheme="majorBidi" w:cstheme="majorBidi"/>
        </w:rPr>
        <w:t xml:space="preserve"> (The Hour) </w:t>
      </w:r>
      <w:r w:rsidRPr="005B0F50">
        <w:rPr>
          <w:rStyle w:val="math-inline"/>
          <w:rFonts w:asciiTheme="majorBidi" w:hAnsiTheme="majorBidi" w:cstheme="majorBidi"/>
        </w:rPr>
        <w:t>$\</w:t>
      </w:r>
      <w:proofErr w:type="spellStart"/>
      <w:r w:rsidRPr="005B0F50">
        <w:rPr>
          <w:rStyle w:val="math-inline"/>
          <w:rFonts w:asciiTheme="majorBidi" w:hAnsiTheme="majorBidi" w:cstheme="majorBidi"/>
        </w:rPr>
        <w:t>rightarrow</w:t>
      </w:r>
      <w:proofErr w:type="spellEnd"/>
      <w:r w:rsidRPr="005B0F50">
        <w:rPr>
          <w:rStyle w:val="math-inline"/>
          <w:rFonts w:asciiTheme="majorBidi" w:hAnsiTheme="majorBidi" w:cstheme="majorBidi"/>
        </w:rPr>
        <w:t>$</w:t>
      </w:r>
      <w:r w:rsidRPr="005B0F50">
        <w:rPr>
          <w:rFonts w:asciiTheme="majorBidi" w:hAnsiTheme="majorBidi" w:cstheme="majorBidi"/>
        </w:rPr>
        <w:t xml:space="preserve"> Called this because it hastens towards us and will come </w:t>
      </w:r>
      <w:r w:rsidRPr="005B0F50">
        <w:rPr>
          <w:rFonts w:asciiTheme="majorBidi" w:hAnsiTheme="majorBidi" w:cstheme="majorBidi"/>
          <w:b/>
          <w:bCs/>
        </w:rPr>
        <w:t>suddenly</w:t>
      </w:r>
      <w:r w:rsidRPr="005B0F50">
        <w:rPr>
          <w:rFonts w:asciiTheme="majorBidi" w:hAnsiTheme="majorBidi" w:cstheme="majorBidi"/>
        </w:rPr>
        <w:t xml:space="preserve"> upon mankind.</w:t>
      </w:r>
    </w:p>
    <w:p w:rsidR="005B0F50" w:rsidRPr="005B0F50" w:rsidRDefault="005B0F50" w:rsidP="005B0F50">
      <w:pPr>
        <w:pStyle w:val="3"/>
        <w:rPr>
          <w:rFonts w:asciiTheme="majorBidi" w:hAnsiTheme="majorBidi" w:cstheme="majorBidi"/>
        </w:rPr>
      </w:pPr>
      <w:r w:rsidRPr="005B0F50">
        <w:rPr>
          <w:rFonts w:asciiTheme="majorBidi" w:hAnsiTheme="majorBidi" w:cstheme="majorBidi"/>
        </w:rPr>
        <w:t>B. Events Before and During the Last Day</w:t>
      </w:r>
    </w:p>
    <w:p w:rsidR="005B0F50" w:rsidRPr="005B0F50" w:rsidRDefault="005B0F50" w:rsidP="005B0F50">
      <w:pPr>
        <w:pStyle w:val="a8"/>
        <w:numPr>
          <w:ilvl w:val="0"/>
          <w:numId w:val="34"/>
        </w:numPr>
        <w:rPr>
          <w:rFonts w:asciiTheme="majorBidi" w:hAnsiTheme="majorBidi" w:cstheme="majorBidi"/>
        </w:rPr>
      </w:pPr>
      <w:r w:rsidRPr="005B0F50">
        <w:rPr>
          <w:rFonts w:asciiTheme="majorBidi" w:hAnsiTheme="majorBidi" w:cstheme="majorBidi"/>
          <w:b/>
          <w:bCs/>
        </w:rPr>
        <w:t>Before the Hour:</w:t>
      </w:r>
      <w:r w:rsidRPr="005B0F50">
        <w:rPr>
          <w:rFonts w:asciiTheme="majorBidi" w:hAnsiTheme="majorBidi" w:cstheme="majorBidi"/>
        </w:rPr>
        <w:t xml:space="preserve"> A </w:t>
      </w:r>
      <w:r w:rsidRPr="005B0F50">
        <w:rPr>
          <w:rFonts w:asciiTheme="majorBidi" w:hAnsiTheme="majorBidi" w:cstheme="majorBidi"/>
          <w:b/>
          <w:bCs/>
        </w:rPr>
        <w:t>cold wind from Syria</w:t>
      </w:r>
      <w:r w:rsidRPr="005B0F50">
        <w:rPr>
          <w:rFonts w:asciiTheme="majorBidi" w:hAnsiTheme="majorBidi" w:cstheme="majorBidi"/>
        </w:rPr>
        <w:t xml:space="preserve"> will take the souls of everyone with even the slightest faith. The final events will befall the worst of people (those without faith). The </w:t>
      </w:r>
      <w:r w:rsidRPr="005B0F50">
        <w:rPr>
          <w:rFonts w:asciiTheme="majorBidi" w:hAnsiTheme="majorBidi" w:cstheme="majorBidi"/>
          <w:b/>
          <w:bCs/>
        </w:rPr>
        <w:t>sun will rise from the west</w:t>
      </w:r>
      <w:r w:rsidRPr="005B0F50">
        <w:rPr>
          <w:rFonts w:asciiTheme="majorBidi" w:hAnsiTheme="majorBidi" w:cstheme="majorBidi"/>
        </w:rPr>
        <w:t xml:space="preserve"> (at which point, repentance will not be accepted).</w:t>
      </w:r>
    </w:p>
    <w:p w:rsidR="005B0F50" w:rsidRPr="005B0F50" w:rsidRDefault="005B0F50" w:rsidP="005B0F50">
      <w:pPr>
        <w:pStyle w:val="a8"/>
        <w:numPr>
          <w:ilvl w:val="0"/>
          <w:numId w:val="34"/>
        </w:numPr>
        <w:rPr>
          <w:rFonts w:asciiTheme="majorBidi" w:hAnsiTheme="majorBidi" w:cstheme="majorBidi"/>
        </w:rPr>
      </w:pPr>
      <w:r w:rsidRPr="005B0F50">
        <w:rPr>
          <w:rFonts w:asciiTheme="majorBidi" w:hAnsiTheme="majorBidi" w:cstheme="majorBidi"/>
          <w:b/>
          <w:bCs/>
        </w:rPr>
        <w:t>The Trumpet:</w:t>
      </w:r>
    </w:p>
    <w:p w:rsidR="005B0F50" w:rsidRPr="005B0F50" w:rsidRDefault="005B0F50" w:rsidP="005B0F50">
      <w:pPr>
        <w:pStyle w:val="a8"/>
        <w:numPr>
          <w:ilvl w:val="1"/>
          <w:numId w:val="34"/>
        </w:numPr>
        <w:rPr>
          <w:rFonts w:asciiTheme="majorBidi" w:hAnsiTheme="majorBidi" w:cstheme="majorBidi"/>
        </w:rPr>
      </w:pPr>
      <w:r w:rsidRPr="005B0F50">
        <w:rPr>
          <w:rFonts w:asciiTheme="majorBidi" w:hAnsiTheme="majorBidi" w:cstheme="majorBidi"/>
          <w:b/>
          <w:bCs/>
        </w:rPr>
        <w:t>First Blowing:</w:t>
      </w:r>
      <w:r w:rsidRPr="005B0F50">
        <w:rPr>
          <w:rFonts w:asciiTheme="majorBidi" w:hAnsiTheme="majorBidi" w:cstheme="majorBidi"/>
        </w:rPr>
        <w:t xml:space="preserve"> All those in the heavens and on Earth will swoon away (die).</w:t>
      </w:r>
    </w:p>
    <w:p w:rsidR="005B0F50" w:rsidRPr="005B0F50" w:rsidRDefault="005B0F50" w:rsidP="005B0F50">
      <w:pPr>
        <w:pStyle w:val="a8"/>
        <w:numPr>
          <w:ilvl w:val="1"/>
          <w:numId w:val="34"/>
        </w:numPr>
        <w:rPr>
          <w:rFonts w:asciiTheme="majorBidi" w:hAnsiTheme="majorBidi" w:cstheme="majorBidi"/>
        </w:rPr>
      </w:pPr>
      <w:r w:rsidRPr="005B0F50">
        <w:rPr>
          <w:rFonts w:asciiTheme="majorBidi" w:hAnsiTheme="majorBidi" w:cstheme="majorBidi"/>
          <w:b/>
          <w:bCs/>
        </w:rPr>
        <w:lastRenderedPageBreak/>
        <w:t>Second Blowing:</w:t>
      </w:r>
      <w:r w:rsidRPr="005B0F50">
        <w:rPr>
          <w:rFonts w:asciiTheme="majorBidi" w:hAnsiTheme="majorBidi" w:cstheme="majorBidi"/>
        </w:rPr>
        <w:t xml:space="preserve"> After a period of forty (days/months/years, known only to Allah), all the dead will be </w:t>
      </w:r>
      <w:r w:rsidRPr="005B0F50">
        <w:rPr>
          <w:rFonts w:asciiTheme="majorBidi" w:hAnsiTheme="majorBidi" w:cstheme="majorBidi"/>
          <w:b/>
          <w:bCs/>
        </w:rPr>
        <w:t>resurrected</w:t>
      </w:r>
      <w:r w:rsidRPr="005B0F50">
        <w:rPr>
          <w:rFonts w:asciiTheme="majorBidi" w:hAnsiTheme="majorBidi" w:cstheme="majorBidi"/>
        </w:rPr>
        <w:t xml:space="preserve"> (standing, looking on). Bodies will be reconstructed from the </w:t>
      </w:r>
      <w:r w:rsidRPr="005B0F50">
        <w:rPr>
          <w:rFonts w:asciiTheme="majorBidi" w:hAnsiTheme="majorBidi" w:cstheme="majorBidi"/>
          <w:b/>
          <w:bCs/>
        </w:rPr>
        <w:t>coccyx bone</w:t>
      </w:r>
      <w:r w:rsidRPr="005B0F50">
        <w:rPr>
          <w:rFonts w:asciiTheme="majorBidi" w:hAnsiTheme="majorBidi" w:cstheme="majorBidi"/>
        </w:rPr>
        <w:t>.</w:t>
      </w:r>
    </w:p>
    <w:p w:rsidR="005B0F50" w:rsidRPr="005B0F50" w:rsidRDefault="005B0F50" w:rsidP="005B0F50">
      <w:pPr>
        <w:pStyle w:val="3"/>
        <w:rPr>
          <w:rFonts w:asciiTheme="majorBidi" w:hAnsiTheme="majorBidi" w:cstheme="majorBidi"/>
        </w:rPr>
      </w:pPr>
      <w:r w:rsidRPr="005B0F50">
        <w:rPr>
          <w:rFonts w:asciiTheme="majorBidi" w:hAnsiTheme="majorBidi" w:cstheme="majorBidi"/>
        </w:rPr>
        <w:t>C. Three Elements of Belief in the Last Day</w:t>
      </w:r>
    </w:p>
    <w:p w:rsidR="005B0F50" w:rsidRPr="005B0F50" w:rsidRDefault="005B0F50" w:rsidP="005B0F50">
      <w:pPr>
        <w:pStyle w:val="a8"/>
        <w:numPr>
          <w:ilvl w:val="0"/>
          <w:numId w:val="35"/>
        </w:numPr>
        <w:rPr>
          <w:rFonts w:asciiTheme="majorBidi" w:hAnsiTheme="majorBidi" w:cstheme="majorBidi"/>
        </w:rPr>
      </w:pPr>
      <w:r w:rsidRPr="005B0F50">
        <w:rPr>
          <w:rFonts w:asciiTheme="majorBidi" w:hAnsiTheme="majorBidi" w:cstheme="majorBidi"/>
          <w:b/>
          <w:bCs/>
        </w:rPr>
        <w:t>Belief in the Resurrection (Al-</w:t>
      </w:r>
      <w:proofErr w:type="spellStart"/>
      <w:r w:rsidRPr="005B0F50">
        <w:rPr>
          <w:rFonts w:asciiTheme="majorBidi" w:hAnsiTheme="majorBidi" w:cstheme="majorBidi"/>
          <w:b/>
          <w:bCs/>
        </w:rPr>
        <w:t>Ba'th</w:t>
      </w:r>
      <w:proofErr w:type="spellEnd"/>
      <w:r w:rsidRPr="005B0F50">
        <w:rPr>
          <w:rFonts w:asciiTheme="majorBidi" w:hAnsiTheme="majorBidi" w:cstheme="majorBidi"/>
          <w:b/>
          <w:bCs/>
        </w:rPr>
        <w:t>):</w:t>
      </w:r>
      <w:r w:rsidRPr="005B0F50">
        <w:rPr>
          <w:rFonts w:asciiTheme="majorBidi" w:hAnsiTheme="majorBidi" w:cstheme="majorBidi"/>
        </w:rPr>
        <w:t xml:space="preserve"> That people will be raised after the second blowing of the Trumpet, barefooted, naked, and uncircumcised, to stand before Allah. The One who created us from nothing can easily bring us to life again.</w:t>
      </w:r>
    </w:p>
    <w:p w:rsidR="005B0F50" w:rsidRPr="005B0F50" w:rsidRDefault="005B0F50" w:rsidP="005B0F50">
      <w:pPr>
        <w:pStyle w:val="a8"/>
        <w:numPr>
          <w:ilvl w:val="0"/>
          <w:numId w:val="35"/>
        </w:numPr>
        <w:rPr>
          <w:rFonts w:asciiTheme="majorBidi" w:hAnsiTheme="majorBidi" w:cstheme="majorBidi"/>
        </w:rPr>
      </w:pPr>
      <w:r w:rsidRPr="005B0F50">
        <w:rPr>
          <w:rFonts w:asciiTheme="majorBidi" w:hAnsiTheme="majorBidi" w:cstheme="majorBidi"/>
          <w:b/>
          <w:bCs/>
        </w:rPr>
        <w:t>Belief in the Reckoning/Weighing of Deeds:</w:t>
      </w:r>
    </w:p>
    <w:p w:rsidR="005B0F50" w:rsidRPr="005B0F50" w:rsidRDefault="005B0F50" w:rsidP="005B0F50">
      <w:pPr>
        <w:pStyle w:val="a8"/>
        <w:numPr>
          <w:ilvl w:val="1"/>
          <w:numId w:val="35"/>
        </w:numPr>
        <w:rPr>
          <w:rFonts w:asciiTheme="majorBidi" w:hAnsiTheme="majorBidi" w:cstheme="majorBidi"/>
        </w:rPr>
      </w:pPr>
      <w:r w:rsidRPr="005B0F50">
        <w:rPr>
          <w:rFonts w:asciiTheme="majorBidi" w:hAnsiTheme="majorBidi" w:cstheme="majorBidi"/>
        </w:rPr>
        <w:t xml:space="preserve">Deeds will be weighed on the </w:t>
      </w:r>
      <w:r w:rsidRPr="005B0F50">
        <w:rPr>
          <w:rFonts w:asciiTheme="majorBidi" w:hAnsiTheme="majorBidi" w:cstheme="majorBidi"/>
          <w:b/>
          <w:bCs/>
        </w:rPr>
        <w:t>Scales (</w:t>
      </w:r>
      <w:proofErr w:type="spellStart"/>
      <w:r w:rsidRPr="005B0F50">
        <w:rPr>
          <w:rFonts w:asciiTheme="majorBidi" w:hAnsiTheme="majorBidi" w:cstheme="majorBidi"/>
          <w:b/>
          <w:bCs/>
        </w:rPr>
        <w:t>Meezaan</w:t>
      </w:r>
      <w:proofErr w:type="spellEnd"/>
      <w:r w:rsidRPr="005B0F50">
        <w:rPr>
          <w:rFonts w:asciiTheme="majorBidi" w:hAnsiTheme="majorBidi" w:cstheme="majorBidi"/>
          <w:b/>
          <w:bCs/>
        </w:rPr>
        <w:t>)</w:t>
      </w:r>
      <w:r w:rsidRPr="005B0F50">
        <w:rPr>
          <w:rFonts w:asciiTheme="majorBidi" w:hAnsiTheme="majorBidi" w:cstheme="majorBidi"/>
        </w:rPr>
        <w:t>.</w:t>
      </w:r>
    </w:p>
    <w:p w:rsidR="005B0F50" w:rsidRPr="005B0F50" w:rsidRDefault="005B0F50" w:rsidP="005B0F50">
      <w:pPr>
        <w:pStyle w:val="a8"/>
        <w:numPr>
          <w:ilvl w:val="1"/>
          <w:numId w:val="35"/>
        </w:numPr>
        <w:rPr>
          <w:rFonts w:asciiTheme="majorBidi" w:hAnsiTheme="majorBidi" w:cstheme="majorBidi"/>
        </w:rPr>
      </w:pPr>
      <w:r w:rsidRPr="005B0F50">
        <w:rPr>
          <w:rFonts w:asciiTheme="majorBidi" w:hAnsiTheme="majorBidi" w:cstheme="majorBidi"/>
        </w:rPr>
        <w:t xml:space="preserve">Heavy scales (good deeds) </w:t>
      </w:r>
      <w:r w:rsidRPr="005B0F50">
        <w:rPr>
          <w:rStyle w:val="math-inline"/>
          <w:rFonts w:asciiTheme="majorBidi" w:hAnsiTheme="majorBidi" w:cstheme="majorBidi"/>
        </w:rPr>
        <w:t>$\</w:t>
      </w:r>
      <w:proofErr w:type="spellStart"/>
      <w:r w:rsidRPr="005B0F50">
        <w:rPr>
          <w:rStyle w:val="math-inline"/>
          <w:rFonts w:asciiTheme="majorBidi" w:hAnsiTheme="majorBidi" w:cstheme="majorBidi"/>
        </w:rPr>
        <w:t>rightarrow</w:t>
      </w:r>
      <w:proofErr w:type="spellEnd"/>
      <w:r w:rsidRPr="005B0F50">
        <w:rPr>
          <w:rStyle w:val="math-inline"/>
          <w:rFonts w:asciiTheme="majorBidi" w:hAnsiTheme="majorBidi" w:cstheme="majorBidi"/>
        </w:rPr>
        <w:t>$</w:t>
      </w:r>
      <w:r w:rsidRPr="005B0F50">
        <w:rPr>
          <w:rFonts w:asciiTheme="majorBidi" w:hAnsiTheme="majorBidi" w:cstheme="majorBidi"/>
        </w:rPr>
        <w:t xml:space="preserve"> </w:t>
      </w:r>
      <w:r w:rsidRPr="005B0F50">
        <w:rPr>
          <w:rFonts w:asciiTheme="majorBidi" w:hAnsiTheme="majorBidi" w:cstheme="majorBidi"/>
          <w:b/>
          <w:bCs/>
        </w:rPr>
        <w:t>Successful</w:t>
      </w:r>
      <w:r w:rsidRPr="005B0F50">
        <w:rPr>
          <w:rFonts w:asciiTheme="majorBidi" w:hAnsiTheme="majorBidi" w:cstheme="majorBidi"/>
        </w:rPr>
        <w:t>.</w:t>
      </w:r>
    </w:p>
    <w:p w:rsidR="005B0F50" w:rsidRPr="005B0F50" w:rsidRDefault="005B0F50" w:rsidP="005B0F50">
      <w:pPr>
        <w:pStyle w:val="a8"/>
        <w:numPr>
          <w:ilvl w:val="1"/>
          <w:numId w:val="35"/>
        </w:numPr>
        <w:rPr>
          <w:rFonts w:asciiTheme="majorBidi" w:hAnsiTheme="majorBidi" w:cstheme="majorBidi"/>
        </w:rPr>
      </w:pPr>
      <w:r w:rsidRPr="005B0F50">
        <w:rPr>
          <w:rFonts w:asciiTheme="majorBidi" w:hAnsiTheme="majorBidi" w:cstheme="majorBidi"/>
        </w:rPr>
        <w:t xml:space="preserve">Light scales (bad deeds) </w:t>
      </w:r>
      <w:r w:rsidRPr="005B0F50">
        <w:rPr>
          <w:rStyle w:val="math-inline"/>
          <w:rFonts w:asciiTheme="majorBidi" w:hAnsiTheme="majorBidi" w:cstheme="majorBidi"/>
        </w:rPr>
        <w:t>$\</w:t>
      </w:r>
      <w:proofErr w:type="spellStart"/>
      <w:r w:rsidRPr="005B0F50">
        <w:rPr>
          <w:rStyle w:val="math-inline"/>
          <w:rFonts w:asciiTheme="majorBidi" w:hAnsiTheme="majorBidi" w:cstheme="majorBidi"/>
        </w:rPr>
        <w:t>rightarrow</w:t>
      </w:r>
      <w:proofErr w:type="spellEnd"/>
      <w:r w:rsidRPr="005B0F50">
        <w:rPr>
          <w:rStyle w:val="math-inline"/>
          <w:rFonts w:asciiTheme="majorBidi" w:hAnsiTheme="majorBidi" w:cstheme="majorBidi"/>
        </w:rPr>
        <w:t>$</w:t>
      </w:r>
      <w:r w:rsidRPr="005B0F50">
        <w:rPr>
          <w:rFonts w:asciiTheme="majorBidi" w:hAnsiTheme="majorBidi" w:cstheme="majorBidi"/>
        </w:rPr>
        <w:t xml:space="preserve"> </w:t>
      </w:r>
      <w:r w:rsidRPr="005B0F50">
        <w:rPr>
          <w:rFonts w:asciiTheme="majorBidi" w:hAnsiTheme="majorBidi" w:cstheme="majorBidi"/>
          <w:b/>
          <w:bCs/>
        </w:rPr>
        <w:t>Losers</w:t>
      </w:r>
      <w:r w:rsidRPr="005B0F50">
        <w:rPr>
          <w:rFonts w:asciiTheme="majorBidi" w:hAnsiTheme="majorBidi" w:cstheme="majorBidi"/>
        </w:rPr>
        <w:t>.</w:t>
      </w:r>
    </w:p>
    <w:p w:rsidR="005B0F50" w:rsidRPr="005B0F50" w:rsidRDefault="005B0F50" w:rsidP="005B0F50">
      <w:pPr>
        <w:pStyle w:val="a8"/>
        <w:numPr>
          <w:ilvl w:val="1"/>
          <w:numId w:val="35"/>
        </w:numPr>
        <w:rPr>
          <w:rFonts w:asciiTheme="majorBidi" w:hAnsiTheme="majorBidi" w:cstheme="majorBidi"/>
        </w:rPr>
      </w:pPr>
      <w:r w:rsidRPr="005B0F50">
        <w:rPr>
          <w:rFonts w:asciiTheme="majorBidi" w:hAnsiTheme="majorBidi" w:cstheme="majorBidi"/>
        </w:rPr>
        <w:t xml:space="preserve">On that day, </w:t>
      </w:r>
      <w:r w:rsidRPr="005B0F50">
        <w:rPr>
          <w:rFonts w:asciiTheme="majorBidi" w:hAnsiTheme="majorBidi" w:cstheme="majorBidi"/>
          <w:b/>
          <w:bCs/>
        </w:rPr>
        <w:t>parts of the human body will speak</w:t>
      </w:r>
      <w:r w:rsidRPr="005B0F50">
        <w:rPr>
          <w:rFonts w:asciiTheme="majorBidi" w:hAnsiTheme="majorBidi" w:cstheme="majorBidi"/>
        </w:rPr>
        <w:t xml:space="preserve"> to account for man's deeds.</w:t>
      </w:r>
    </w:p>
    <w:p w:rsidR="005B0F50" w:rsidRPr="005B0F50" w:rsidRDefault="005B0F50" w:rsidP="005B0F50">
      <w:pPr>
        <w:pStyle w:val="a8"/>
        <w:numPr>
          <w:ilvl w:val="0"/>
          <w:numId w:val="35"/>
        </w:numPr>
        <w:rPr>
          <w:rFonts w:asciiTheme="majorBidi" w:hAnsiTheme="majorBidi" w:cstheme="majorBidi"/>
        </w:rPr>
      </w:pPr>
      <w:r w:rsidRPr="005B0F50">
        <w:rPr>
          <w:rFonts w:asciiTheme="majorBidi" w:hAnsiTheme="majorBidi" w:cstheme="majorBidi"/>
          <w:b/>
          <w:bCs/>
        </w:rPr>
        <w:t>Belief in Paradise (</w:t>
      </w:r>
      <w:proofErr w:type="spellStart"/>
      <w:r w:rsidRPr="005B0F50">
        <w:rPr>
          <w:rFonts w:asciiTheme="majorBidi" w:hAnsiTheme="majorBidi" w:cstheme="majorBidi"/>
          <w:b/>
          <w:bCs/>
        </w:rPr>
        <w:t>Jannah</w:t>
      </w:r>
      <w:proofErr w:type="spellEnd"/>
      <w:r w:rsidRPr="005B0F50">
        <w:rPr>
          <w:rFonts w:asciiTheme="majorBidi" w:hAnsiTheme="majorBidi" w:cstheme="majorBidi"/>
          <w:b/>
          <w:bCs/>
        </w:rPr>
        <w:t>) and Hell (</w:t>
      </w:r>
      <w:proofErr w:type="spellStart"/>
      <w:r w:rsidRPr="005B0F50">
        <w:rPr>
          <w:rFonts w:asciiTheme="majorBidi" w:hAnsiTheme="majorBidi" w:cstheme="majorBidi"/>
          <w:b/>
          <w:bCs/>
        </w:rPr>
        <w:t>Naar</w:t>
      </w:r>
      <w:proofErr w:type="spellEnd"/>
      <w:r w:rsidRPr="005B0F50">
        <w:rPr>
          <w:rFonts w:asciiTheme="majorBidi" w:hAnsiTheme="majorBidi" w:cstheme="majorBidi"/>
          <w:b/>
          <w:bCs/>
        </w:rPr>
        <w:t>):</w:t>
      </w:r>
    </w:p>
    <w:p w:rsidR="005B0F50" w:rsidRPr="005B0F50" w:rsidRDefault="005B0F50" w:rsidP="005B0F50">
      <w:pPr>
        <w:pStyle w:val="a8"/>
        <w:numPr>
          <w:ilvl w:val="1"/>
          <w:numId w:val="35"/>
        </w:numPr>
        <w:rPr>
          <w:rFonts w:asciiTheme="majorBidi" w:hAnsiTheme="majorBidi" w:cstheme="majorBidi"/>
        </w:rPr>
      </w:pPr>
      <w:r w:rsidRPr="005B0F50">
        <w:rPr>
          <w:rFonts w:asciiTheme="majorBidi" w:hAnsiTheme="majorBidi" w:cstheme="majorBidi"/>
          <w:b/>
          <w:bCs/>
        </w:rPr>
        <w:t>Paradise:</w:t>
      </w:r>
      <w:r w:rsidRPr="005B0F50">
        <w:rPr>
          <w:rFonts w:asciiTheme="majorBidi" w:hAnsiTheme="majorBidi" w:cstheme="majorBidi"/>
        </w:rPr>
        <w:t xml:space="preserve"> Everlasting abode of bliss for the believers.</w:t>
      </w:r>
    </w:p>
    <w:p w:rsidR="005B0F50" w:rsidRPr="005B0F50" w:rsidRDefault="005B0F50" w:rsidP="005B0F50">
      <w:pPr>
        <w:pStyle w:val="a8"/>
        <w:numPr>
          <w:ilvl w:val="1"/>
          <w:numId w:val="35"/>
        </w:numPr>
        <w:rPr>
          <w:rFonts w:asciiTheme="majorBidi" w:hAnsiTheme="majorBidi" w:cstheme="majorBidi"/>
        </w:rPr>
      </w:pPr>
      <w:r w:rsidRPr="005B0F50">
        <w:rPr>
          <w:rFonts w:asciiTheme="majorBidi" w:hAnsiTheme="majorBidi" w:cstheme="majorBidi"/>
          <w:b/>
          <w:bCs/>
        </w:rPr>
        <w:t>Hell:</w:t>
      </w:r>
      <w:r w:rsidRPr="005B0F50">
        <w:rPr>
          <w:rFonts w:asciiTheme="majorBidi" w:hAnsiTheme="majorBidi" w:cstheme="majorBidi"/>
        </w:rPr>
        <w:t xml:space="preserve"> Eternal abode of punishment for those who deny the truth.</w:t>
      </w:r>
    </w:p>
    <w:p w:rsidR="005B0F50" w:rsidRPr="005B0F50" w:rsidRDefault="005B0F50" w:rsidP="005B0F50">
      <w:pPr>
        <w:pStyle w:val="a8"/>
        <w:numPr>
          <w:ilvl w:val="1"/>
          <w:numId w:val="35"/>
        </w:numPr>
        <w:rPr>
          <w:rFonts w:asciiTheme="majorBidi" w:hAnsiTheme="majorBidi" w:cstheme="majorBidi"/>
        </w:rPr>
      </w:pPr>
      <w:r w:rsidRPr="005B0F50">
        <w:rPr>
          <w:rFonts w:asciiTheme="majorBidi" w:hAnsiTheme="majorBidi" w:cstheme="majorBidi"/>
        </w:rPr>
        <w:t xml:space="preserve">Both exist </w:t>
      </w:r>
      <w:r w:rsidRPr="005B0F50">
        <w:rPr>
          <w:rFonts w:asciiTheme="majorBidi" w:hAnsiTheme="majorBidi" w:cstheme="majorBidi"/>
          <w:b/>
          <w:bCs/>
        </w:rPr>
        <w:t>at the present time</w:t>
      </w:r>
      <w:r w:rsidRPr="005B0F50">
        <w:rPr>
          <w:rFonts w:asciiTheme="majorBidi" w:hAnsiTheme="majorBidi" w:cstheme="majorBidi"/>
        </w:rPr>
        <w:t xml:space="preserve"> and will exist </w:t>
      </w:r>
      <w:r w:rsidRPr="005B0F50">
        <w:rPr>
          <w:rFonts w:asciiTheme="majorBidi" w:hAnsiTheme="majorBidi" w:cstheme="majorBidi"/>
          <w:b/>
          <w:bCs/>
        </w:rPr>
        <w:t>forever</w:t>
      </w:r>
      <w:r w:rsidRPr="005B0F50">
        <w:rPr>
          <w:rFonts w:asciiTheme="majorBidi" w:hAnsiTheme="majorBidi" w:cstheme="majorBidi"/>
        </w:rPr>
        <w:t>.</w:t>
      </w:r>
    </w:p>
    <w:p w:rsidR="005B0F50" w:rsidRPr="005B0F50" w:rsidRDefault="005B0F50" w:rsidP="005B0F50">
      <w:pPr>
        <w:pStyle w:val="3"/>
        <w:rPr>
          <w:rFonts w:asciiTheme="majorBidi" w:hAnsiTheme="majorBidi" w:cstheme="majorBidi"/>
        </w:rPr>
      </w:pPr>
      <w:r w:rsidRPr="005B0F50">
        <w:rPr>
          <w:rFonts w:asciiTheme="majorBidi" w:hAnsiTheme="majorBidi" w:cstheme="majorBidi"/>
        </w:rPr>
        <w:t>D. The Grave (</w:t>
      </w:r>
      <w:proofErr w:type="spellStart"/>
      <w:r w:rsidRPr="005B0F50">
        <w:rPr>
          <w:rFonts w:asciiTheme="majorBidi" w:hAnsiTheme="majorBidi" w:cstheme="majorBidi"/>
        </w:rPr>
        <w:t>Barzakh</w:t>
      </w:r>
      <w:proofErr w:type="spellEnd"/>
      <w:r w:rsidRPr="005B0F50">
        <w:rPr>
          <w:rFonts w:asciiTheme="majorBidi" w:hAnsiTheme="majorBidi" w:cstheme="majorBidi"/>
        </w:rPr>
        <w:t>)</w:t>
      </w:r>
    </w:p>
    <w:p w:rsidR="005B0F50" w:rsidRPr="005B0F50" w:rsidRDefault="005B0F50" w:rsidP="005B0F50">
      <w:pPr>
        <w:pStyle w:val="a8"/>
        <w:numPr>
          <w:ilvl w:val="0"/>
          <w:numId w:val="36"/>
        </w:numPr>
        <w:rPr>
          <w:rFonts w:asciiTheme="majorBidi" w:hAnsiTheme="majorBidi" w:cstheme="majorBidi"/>
        </w:rPr>
      </w:pPr>
      <w:r w:rsidRPr="005B0F50">
        <w:rPr>
          <w:rFonts w:asciiTheme="majorBidi" w:hAnsiTheme="majorBidi" w:cstheme="majorBidi"/>
        </w:rPr>
        <w:t xml:space="preserve">The grave is the </w:t>
      </w:r>
      <w:r w:rsidRPr="005B0F50">
        <w:rPr>
          <w:rFonts w:asciiTheme="majorBidi" w:hAnsiTheme="majorBidi" w:cstheme="majorBidi"/>
          <w:b/>
          <w:bCs/>
        </w:rPr>
        <w:t>first stage of the hereafter</w:t>
      </w:r>
      <w:r w:rsidRPr="005B0F50">
        <w:rPr>
          <w:rFonts w:asciiTheme="majorBidi" w:hAnsiTheme="majorBidi" w:cstheme="majorBidi"/>
        </w:rPr>
        <w:t>.</w:t>
      </w:r>
    </w:p>
    <w:p w:rsidR="005B0F50" w:rsidRPr="005B0F50" w:rsidRDefault="005B0F50" w:rsidP="005B0F50">
      <w:pPr>
        <w:pStyle w:val="a8"/>
        <w:numPr>
          <w:ilvl w:val="0"/>
          <w:numId w:val="36"/>
        </w:numPr>
        <w:rPr>
          <w:rFonts w:asciiTheme="majorBidi" w:hAnsiTheme="majorBidi" w:cstheme="majorBidi"/>
        </w:rPr>
      </w:pPr>
      <w:r w:rsidRPr="005B0F50">
        <w:rPr>
          <w:rFonts w:asciiTheme="majorBidi" w:hAnsiTheme="majorBidi" w:cstheme="majorBidi"/>
          <w:b/>
          <w:bCs/>
        </w:rPr>
        <w:t>The Two Angels:</w:t>
      </w:r>
      <w:r w:rsidRPr="005B0F50">
        <w:rPr>
          <w:rFonts w:asciiTheme="majorBidi" w:hAnsiTheme="majorBidi" w:cstheme="majorBidi"/>
        </w:rPr>
        <w:t xml:space="preserve"> </w:t>
      </w:r>
      <w:proofErr w:type="spellStart"/>
      <w:r w:rsidRPr="005B0F50">
        <w:rPr>
          <w:rFonts w:asciiTheme="majorBidi" w:hAnsiTheme="majorBidi" w:cstheme="majorBidi"/>
          <w:b/>
          <w:bCs/>
        </w:rPr>
        <w:t>Munkar</w:t>
      </w:r>
      <w:proofErr w:type="spellEnd"/>
      <w:r w:rsidRPr="005B0F50">
        <w:rPr>
          <w:rFonts w:asciiTheme="majorBidi" w:hAnsiTheme="majorBidi" w:cstheme="majorBidi"/>
          <w:b/>
          <w:bCs/>
        </w:rPr>
        <w:t xml:space="preserve"> and </w:t>
      </w:r>
      <w:proofErr w:type="spellStart"/>
      <w:r w:rsidRPr="005B0F50">
        <w:rPr>
          <w:rFonts w:asciiTheme="majorBidi" w:hAnsiTheme="majorBidi" w:cstheme="majorBidi"/>
          <w:b/>
          <w:bCs/>
        </w:rPr>
        <w:t>Nakeer</w:t>
      </w:r>
      <w:proofErr w:type="spellEnd"/>
      <w:r w:rsidRPr="005B0F50">
        <w:rPr>
          <w:rFonts w:asciiTheme="majorBidi" w:hAnsiTheme="majorBidi" w:cstheme="majorBidi"/>
        </w:rPr>
        <w:t xml:space="preserve"> will question the dead.</w:t>
      </w:r>
    </w:p>
    <w:p w:rsidR="005B0F50" w:rsidRPr="005B0F50" w:rsidRDefault="005B0F50" w:rsidP="005B0F50">
      <w:pPr>
        <w:pStyle w:val="a8"/>
        <w:numPr>
          <w:ilvl w:val="0"/>
          <w:numId w:val="36"/>
        </w:numPr>
        <w:rPr>
          <w:rFonts w:asciiTheme="majorBidi" w:hAnsiTheme="majorBidi" w:cstheme="majorBidi"/>
        </w:rPr>
      </w:pPr>
      <w:r w:rsidRPr="005B0F50">
        <w:rPr>
          <w:rFonts w:asciiTheme="majorBidi" w:hAnsiTheme="majorBidi" w:cstheme="majorBidi"/>
          <w:b/>
          <w:bCs/>
        </w:rPr>
        <w:t>The Three Questions:</w:t>
      </w:r>
    </w:p>
    <w:p w:rsidR="005B0F50" w:rsidRPr="005B0F50" w:rsidRDefault="005B0F50" w:rsidP="005B0F50">
      <w:pPr>
        <w:pStyle w:val="a8"/>
        <w:numPr>
          <w:ilvl w:val="1"/>
          <w:numId w:val="36"/>
        </w:numPr>
        <w:rPr>
          <w:rFonts w:asciiTheme="majorBidi" w:hAnsiTheme="majorBidi" w:cstheme="majorBidi"/>
        </w:rPr>
      </w:pPr>
      <w:r w:rsidRPr="005B0F50">
        <w:rPr>
          <w:rFonts w:asciiTheme="majorBidi" w:hAnsiTheme="majorBidi" w:cstheme="majorBidi"/>
        </w:rPr>
        <w:t>Who is your Lord?</w:t>
      </w:r>
    </w:p>
    <w:p w:rsidR="005B0F50" w:rsidRPr="005B0F50" w:rsidRDefault="005B0F50" w:rsidP="005B0F50">
      <w:pPr>
        <w:pStyle w:val="a8"/>
        <w:numPr>
          <w:ilvl w:val="1"/>
          <w:numId w:val="36"/>
        </w:numPr>
        <w:rPr>
          <w:rFonts w:asciiTheme="majorBidi" w:hAnsiTheme="majorBidi" w:cstheme="majorBidi"/>
        </w:rPr>
      </w:pPr>
      <w:r w:rsidRPr="005B0F50">
        <w:rPr>
          <w:rFonts w:asciiTheme="majorBidi" w:hAnsiTheme="majorBidi" w:cstheme="majorBidi"/>
        </w:rPr>
        <w:t>What is your religion?</w:t>
      </w:r>
    </w:p>
    <w:p w:rsidR="005B0F50" w:rsidRPr="005B0F50" w:rsidRDefault="005B0F50" w:rsidP="005B0F50">
      <w:pPr>
        <w:pStyle w:val="a8"/>
        <w:numPr>
          <w:ilvl w:val="1"/>
          <w:numId w:val="36"/>
        </w:numPr>
        <w:rPr>
          <w:rFonts w:asciiTheme="majorBidi" w:hAnsiTheme="majorBidi" w:cstheme="majorBidi"/>
        </w:rPr>
      </w:pPr>
      <w:r w:rsidRPr="005B0F50">
        <w:rPr>
          <w:rFonts w:asciiTheme="majorBidi" w:hAnsiTheme="majorBidi" w:cstheme="majorBidi"/>
        </w:rPr>
        <w:t>Who is your Prophet? (Or: What did you use to say about this man?)</w:t>
      </w:r>
    </w:p>
    <w:p w:rsidR="005B0F50" w:rsidRPr="005B0F50" w:rsidRDefault="005B0F50" w:rsidP="005B0F50">
      <w:pPr>
        <w:pStyle w:val="a8"/>
        <w:numPr>
          <w:ilvl w:val="0"/>
          <w:numId w:val="36"/>
        </w:numPr>
        <w:rPr>
          <w:rFonts w:asciiTheme="majorBidi" w:hAnsiTheme="majorBidi" w:cstheme="majorBidi"/>
        </w:rPr>
      </w:pPr>
      <w:r w:rsidRPr="005B0F50">
        <w:rPr>
          <w:rFonts w:asciiTheme="majorBidi" w:hAnsiTheme="majorBidi" w:cstheme="majorBidi"/>
        </w:rPr>
        <w:t>Salvation in the grave will make what follows easier; failure will make what follows severer.</w:t>
      </w:r>
    </w:p>
    <w:p w:rsidR="005B0F50" w:rsidRPr="005B0F50" w:rsidRDefault="005B0F50" w:rsidP="005B0F50">
      <w:pPr>
        <w:rPr>
          <w:rFonts w:asciiTheme="majorBidi" w:hAnsiTheme="majorBidi" w:cstheme="majorBidi"/>
        </w:rPr>
      </w:pPr>
    </w:p>
    <w:p w:rsidR="005B0F50" w:rsidRPr="005B0F50" w:rsidRDefault="005B0F50" w:rsidP="005B0F50">
      <w:pPr>
        <w:pStyle w:val="2"/>
        <w:rPr>
          <w:rFonts w:asciiTheme="majorBidi" w:hAnsiTheme="majorBidi" w:cstheme="majorBidi"/>
        </w:rPr>
      </w:pPr>
      <w:r w:rsidRPr="005B0F50">
        <w:rPr>
          <w:rFonts w:asciiTheme="majorBidi" w:hAnsiTheme="majorBidi" w:cstheme="majorBidi"/>
        </w:rPr>
        <w:t>III. Belief in the Divine Decree (Al-</w:t>
      </w:r>
      <w:proofErr w:type="spellStart"/>
      <w:r w:rsidRPr="005B0F50">
        <w:rPr>
          <w:rFonts w:asciiTheme="majorBidi" w:hAnsiTheme="majorBidi" w:cstheme="majorBidi"/>
        </w:rPr>
        <w:t>Qadar</w:t>
      </w:r>
      <w:proofErr w:type="spellEnd"/>
      <w:r w:rsidRPr="005B0F50">
        <w:rPr>
          <w:rFonts w:asciiTheme="majorBidi" w:hAnsiTheme="majorBidi" w:cstheme="majorBidi"/>
        </w:rPr>
        <w:t>)</w:t>
      </w:r>
    </w:p>
    <w:p w:rsidR="005B0F50" w:rsidRPr="005B0F50" w:rsidRDefault="005B0F50" w:rsidP="005B0F50">
      <w:pPr>
        <w:pStyle w:val="a8"/>
        <w:rPr>
          <w:rFonts w:asciiTheme="majorBidi" w:hAnsiTheme="majorBidi" w:cstheme="majorBidi"/>
        </w:rPr>
      </w:pPr>
      <w:r w:rsidRPr="005B0F50">
        <w:rPr>
          <w:rFonts w:asciiTheme="majorBidi" w:hAnsiTheme="majorBidi" w:cstheme="majorBidi"/>
          <w:b/>
          <w:bCs/>
        </w:rPr>
        <w:t>Al-</w:t>
      </w:r>
      <w:proofErr w:type="spellStart"/>
      <w:r w:rsidRPr="005B0F50">
        <w:rPr>
          <w:rFonts w:asciiTheme="majorBidi" w:hAnsiTheme="majorBidi" w:cstheme="majorBidi"/>
          <w:b/>
          <w:bCs/>
        </w:rPr>
        <w:t>Qadar</w:t>
      </w:r>
      <w:proofErr w:type="spellEnd"/>
      <w:r w:rsidRPr="005B0F50">
        <w:rPr>
          <w:rFonts w:asciiTheme="majorBidi" w:hAnsiTheme="majorBidi" w:cstheme="majorBidi"/>
        </w:rPr>
        <w:t xml:space="preserve"> means </w:t>
      </w:r>
      <w:r w:rsidRPr="005B0F50">
        <w:rPr>
          <w:rFonts w:asciiTheme="majorBidi" w:hAnsiTheme="majorBidi" w:cstheme="majorBidi"/>
          <w:b/>
          <w:bCs/>
        </w:rPr>
        <w:t>measure or amount</w:t>
      </w:r>
      <w:r w:rsidRPr="005B0F50">
        <w:rPr>
          <w:rFonts w:asciiTheme="majorBidi" w:hAnsiTheme="majorBidi" w:cstheme="majorBidi"/>
        </w:rPr>
        <w:t>; to decide the quality, quantity, or position of something before it is made. Belief in al-</w:t>
      </w:r>
      <w:proofErr w:type="spellStart"/>
      <w:r w:rsidRPr="005B0F50">
        <w:rPr>
          <w:rFonts w:asciiTheme="majorBidi" w:hAnsiTheme="majorBidi" w:cstheme="majorBidi"/>
        </w:rPr>
        <w:t>Qadar</w:t>
      </w:r>
      <w:proofErr w:type="spellEnd"/>
      <w:r w:rsidRPr="005B0F50">
        <w:rPr>
          <w:rFonts w:asciiTheme="majorBidi" w:hAnsiTheme="majorBidi" w:cstheme="majorBidi"/>
        </w:rPr>
        <w:t xml:space="preserve"> is an </w:t>
      </w:r>
      <w:r w:rsidRPr="005B0F50">
        <w:rPr>
          <w:rFonts w:asciiTheme="majorBidi" w:hAnsiTheme="majorBidi" w:cstheme="majorBidi"/>
          <w:b/>
          <w:bCs/>
        </w:rPr>
        <w:t xml:space="preserve">essential part of </w:t>
      </w:r>
      <w:proofErr w:type="spellStart"/>
      <w:r w:rsidRPr="005B0F50">
        <w:rPr>
          <w:rFonts w:asciiTheme="majorBidi" w:hAnsiTheme="majorBidi" w:cstheme="majorBidi"/>
          <w:b/>
          <w:bCs/>
        </w:rPr>
        <w:t>Eeman</w:t>
      </w:r>
      <w:proofErr w:type="spellEnd"/>
      <w:r w:rsidRPr="005B0F50">
        <w:rPr>
          <w:rFonts w:asciiTheme="majorBidi" w:hAnsiTheme="majorBidi" w:cstheme="majorBidi"/>
          <w:b/>
          <w:bCs/>
        </w:rPr>
        <w:t xml:space="preserve"> (faith)</w:t>
      </w:r>
      <w:r w:rsidRPr="005B0F50">
        <w:rPr>
          <w:rFonts w:asciiTheme="majorBidi" w:hAnsiTheme="majorBidi" w:cstheme="majorBidi"/>
        </w:rPr>
        <w:t>.</w:t>
      </w:r>
    </w:p>
    <w:p w:rsidR="005B0F50" w:rsidRPr="005B0F50" w:rsidRDefault="005B0F50" w:rsidP="005B0F50">
      <w:pPr>
        <w:pStyle w:val="3"/>
        <w:rPr>
          <w:rFonts w:asciiTheme="majorBidi" w:hAnsiTheme="majorBidi" w:cstheme="majorBidi"/>
        </w:rPr>
      </w:pPr>
      <w:r w:rsidRPr="005B0F50">
        <w:rPr>
          <w:rFonts w:asciiTheme="majorBidi" w:hAnsiTheme="majorBidi" w:cstheme="majorBidi"/>
        </w:rPr>
        <w:t>The Four Levels of Belief in Al-</w:t>
      </w:r>
      <w:proofErr w:type="spellStart"/>
      <w:r w:rsidRPr="005B0F50">
        <w:rPr>
          <w:rFonts w:asciiTheme="majorBidi" w:hAnsiTheme="majorBidi" w:cstheme="majorBidi"/>
        </w:rPr>
        <w:t>Qadar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3"/>
        <w:gridCol w:w="4970"/>
        <w:gridCol w:w="2907"/>
      </w:tblGrid>
      <w:tr w:rsidR="005B0F50" w:rsidRPr="005B0F50" w:rsidTr="005B0F5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Level</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Key Concept</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lastRenderedPageBreak/>
              <w:t xml:space="preserve">1. </w:t>
            </w:r>
            <w:r w:rsidRPr="005B0F50">
              <w:rPr>
                <w:rFonts w:asciiTheme="majorBidi" w:hAnsiTheme="majorBidi" w:cstheme="majorBidi"/>
                <w:b/>
                <w:bCs/>
              </w:rPr>
              <w:t>Knowledge</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Belief that </w:t>
            </w:r>
            <w:r w:rsidRPr="005B0F50">
              <w:rPr>
                <w:rFonts w:asciiTheme="majorBidi" w:hAnsiTheme="majorBidi" w:cstheme="majorBidi"/>
                <w:b/>
                <w:bCs/>
              </w:rPr>
              <w:t>Allah has knowledge of everything</w:t>
            </w:r>
            <w:r w:rsidRPr="005B0F50">
              <w:rPr>
                <w:rFonts w:asciiTheme="majorBidi" w:hAnsiTheme="majorBidi" w:cstheme="majorBidi"/>
              </w:rPr>
              <w:t xml:space="preserve"> (past, present, and future), no matter how small or hidden.</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Foreknowledge of all creation's deeds, intentions, sustenance, and lifespan.</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2. </w:t>
            </w:r>
            <w:r w:rsidRPr="005B0F50">
              <w:rPr>
                <w:rFonts w:asciiTheme="majorBidi" w:hAnsiTheme="majorBidi" w:cstheme="majorBidi"/>
                <w:b/>
                <w:bCs/>
              </w:rPr>
              <w:t>Recording of Decrees</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Belief that Allah recorded all the decrees regarding His creatures </w:t>
            </w:r>
            <w:r w:rsidRPr="005B0F50">
              <w:rPr>
                <w:rFonts w:asciiTheme="majorBidi" w:hAnsiTheme="majorBidi" w:cstheme="majorBidi"/>
                <w:b/>
                <w:bCs/>
              </w:rPr>
              <w:t>before He created the heavens and the earth</w:t>
            </w:r>
            <w:r w:rsidRPr="005B0F50">
              <w:rPr>
                <w:rFonts w:asciiTheme="majorBidi" w:hAnsiTheme="majorBidi" w:cstheme="majorBidi"/>
              </w:rPr>
              <w:t xml:space="preserve"> in the </w:t>
            </w:r>
            <w:r w:rsidRPr="005B0F50">
              <w:rPr>
                <w:rFonts w:asciiTheme="majorBidi" w:hAnsiTheme="majorBidi" w:cstheme="majorBidi"/>
                <w:b/>
                <w:bCs/>
              </w:rPr>
              <w:t>Preserved Tablet (Al-</w:t>
            </w:r>
            <w:proofErr w:type="spellStart"/>
            <w:r w:rsidRPr="005B0F50">
              <w:rPr>
                <w:rFonts w:asciiTheme="majorBidi" w:hAnsiTheme="majorBidi" w:cstheme="majorBidi"/>
                <w:b/>
                <w:bCs/>
              </w:rPr>
              <w:t>Lawh</w:t>
            </w:r>
            <w:proofErr w:type="spellEnd"/>
            <w:r w:rsidRPr="005B0F50">
              <w:rPr>
                <w:rFonts w:asciiTheme="majorBidi" w:hAnsiTheme="majorBidi" w:cstheme="majorBidi"/>
                <w:b/>
                <w:bCs/>
              </w:rPr>
              <w:t xml:space="preserve"> al-</w:t>
            </w:r>
            <w:proofErr w:type="spellStart"/>
            <w:r w:rsidRPr="005B0F50">
              <w:rPr>
                <w:rFonts w:asciiTheme="majorBidi" w:hAnsiTheme="majorBidi" w:cstheme="majorBidi"/>
                <w:b/>
                <w:bCs/>
              </w:rPr>
              <w:t>Mahfoodh</w:t>
            </w:r>
            <w:proofErr w:type="spellEnd"/>
            <w:r w:rsidRPr="005B0F50">
              <w:rPr>
                <w:rFonts w:asciiTheme="majorBidi" w:hAnsiTheme="majorBidi" w:cstheme="majorBidi"/>
                <w:b/>
                <w:bCs/>
              </w:rPr>
              <w:t>)</w:t>
            </w:r>
            <w:r w:rsidRPr="005B0F50">
              <w:rPr>
                <w:rFonts w:asciiTheme="majorBidi" w:hAnsiTheme="majorBidi" w:cstheme="majorBidi"/>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"No calamity occurs... but it is inscribed in the Book [of Decrees]..."</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3. </w:t>
            </w:r>
            <w:r w:rsidRPr="005B0F50">
              <w:rPr>
                <w:rFonts w:asciiTheme="majorBidi" w:hAnsiTheme="majorBidi" w:cstheme="majorBidi"/>
                <w:b/>
                <w:bCs/>
              </w:rPr>
              <w:t>His Will (</w:t>
            </w:r>
            <w:proofErr w:type="spellStart"/>
            <w:r w:rsidRPr="005B0F50">
              <w:rPr>
                <w:rFonts w:asciiTheme="majorBidi" w:hAnsiTheme="majorBidi" w:cstheme="majorBidi"/>
                <w:b/>
                <w:bCs/>
              </w:rPr>
              <w:t>Mashi'ah</w:t>
            </w:r>
            <w:proofErr w:type="spellEnd"/>
            <w:r w:rsidRPr="005B0F50">
              <w:rPr>
                <w:rFonts w:asciiTheme="majorBidi" w:hAnsiTheme="majorBidi" w:cstheme="majorBidi"/>
                <w:b/>
                <w:bC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Belief that </w:t>
            </w:r>
            <w:r w:rsidRPr="005B0F50">
              <w:rPr>
                <w:rFonts w:asciiTheme="majorBidi" w:hAnsiTheme="majorBidi" w:cstheme="majorBidi"/>
                <w:b/>
                <w:bCs/>
              </w:rPr>
              <w:t>Allah's Will is executed</w:t>
            </w:r>
            <w:r w:rsidRPr="005B0F50">
              <w:rPr>
                <w:rFonts w:asciiTheme="majorBidi" w:hAnsiTheme="majorBidi" w:cstheme="majorBidi"/>
              </w:rPr>
              <w:t xml:space="preserve"> and His Ability is Absolute. Nothing can happen unless Allah wills it and allows it to occur.</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If He wills something, it happens ('Be,' and it is).</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4. </w:t>
            </w:r>
            <w:r w:rsidRPr="005B0F50">
              <w:rPr>
                <w:rFonts w:asciiTheme="majorBidi" w:hAnsiTheme="majorBidi" w:cstheme="majorBidi"/>
                <w:b/>
                <w:bCs/>
              </w:rPr>
              <w:t>Allah's Creativity (</w:t>
            </w:r>
            <w:proofErr w:type="spellStart"/>
            <w:r w:rsidRPr="005B0F50">
              <w:rPr>
                <w:rFonts w:asciiTheme="majorBidi" w:hAnsiTheme="majorBidi" w:cstheme="majorBidi"/>
                <w:b/>
                <w:bCs/>
              </w:rPr>
              <w:t>Khalq</w:t>
            </w:r>
            <w:proofErr w:type="spellEnd"/>
            <w:r w:rsidRPr="005B0F50">
              <w:rPr>
                <w:rFonts w:asciiTheme="majorBidi" w:hAnsiTheme="majorBidi" w:cstheme="majorBidi"/>
                <w:b/>
                <w:bC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Belief that </w:t>
            </w:r>
            <w:r w:rsidRPr="005B0F50">
              <w:rPr>
                <w:rFonts w:asciiTheme="majorBidi" w:hAnsiTheme="majorBidi" w:cstheme="majorBidi"/>
                <w:b/>
                <w:bCs/>
              </w:rPr>
              <w:t>Allah has created everything</w:t>
            </w:r>
            <w:r w:rsidRPr="005B0F50">
              <w:rPr>
                <w:rFonts w:asciiTheme="majorBidi" w:hAnsiTheme="majorBidi" w:cstheme="majorBidi"/>
              </w:rPr>
              <w:t xml:space="preserve">, and there is no other creator but Him. This includes </w:t>
            </w:r>
            <w:r w:rsidRPr="005B0F50">
              <w:rPr>
                <w:rFonts w:asciiTheme="majorBidi" w:hAnsiTheme="majorBidi" w:cstheme="majorBidi"/>
                <w:b/>
                <w:bCs/>
              </w:rPr>
              <w:t>the actions and deeds of mankind</w:t>
            </w:r>
            <w:r w:rsidRPr="005B0F50">
              <w:rPr>
                <w:rFonts w:asciiTheme="majorBidi" w:hAnsiTheme="majorBidi" w:cstheme="majorBidi"/>
              </w:rPr>
              <w:t>, though performed by man's free will.</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Allah is the Creator of all things.</w:t>
            </w:r>
          </w:p>
        </w:tc>
      </w:tr>
    </w:tbl>
    <w:p w:rsidR="005B0F50" w:rsidRPr="005B0F50" w:rsidRDefault="006513B6" w:rsidP="005B0F50">
      <w:pPr>
        <w:rPr>
          <w:rFonts w:asciiTheme="majorBidi" w:hAnsiTheme="majorBidi" w:cstheme="majorBidi"/>
        </w:rPr>
      </w:pPr>
      <w:r>
        <w:rPr>
          <w:rFonts w:asciiTheme="majorBidi" w:hAnsiTheme="majorBidi" w:cstheme="majorBidi"/>
        </w:rPr>
        <w:pict>
          <v:rect id="_x0000_i1025" style="width:0;height:1.5pt" o:hralign="center" o:hrstd="t" o:hr="t" fillcolor="#a0a0a0" stroked="f"/>
        </w:pict>
      </w:r>
    </w:p>
    <w:p w:rsidR="005B0F50" w:rsidRPr="005B0F50" w:rsidRDefault="005B0F50" w:rsidP="005B0F50">
      <w:pPr>
        <w:pStyle w:val="2"/>
        <w:rPr>
          <w:rFonts w:asciiTheme="majorBidi" w:hAnsiTheme="majorBidi" w:cstheme="majorBidi"/>
        </w:rPr>
      </w:pPr>
      <w:r w:rsidRPr="005B0F50">
        <w:rPr>
          <w:rFonts w:asciiTheme="majorBidi" w:hAnsiTheme="majorBidi" w:cstheme="majorBidi"/>
        </w:rPr>
        <w:t>IV. Islam: The Five Pillars</w:t>
      </w:r>
    </w:p>
    <w:p w:rsidR="005B0F50" w:rsidRPr="005B0F50" w:rsidRDefault="005B0F50" w:rsidP="005B0F50">
      <w:pPr>
        <w:pStyle w:val="a8"/>
        <w:rPr>
          <w:rFonts w:asciiTheme="majorBidi" w:hAnsiTheme="majorBidi" w:cstheme="majorBidi"/>
        </w:rPr>
      </w:pPr>
      <w:r w:rsidRPr="005B0F50">
        <w:rPr>
          <w:rFonts w:asciiTheme="majorBidi" w:hAnsiTheme="majorBidi" w:cstheme="majorBidi"/>
          <w:b/>
          <w:bCs/>
        </w:rPr>
        <w:t>Islam</w:t>
      </w:r>
      <w:r w:rsidRPr="005B0F50">
        <w:rPr>
          <w:rFonts w:asciiTheme="majorBidi" w:hAnsiTheme="majorBidi" w:cstheme="majorBidi"/>
        </w:rPr>
        <w:t xml:space="preserve"> literally means </w:t>
      </w:r>
      <w:r w:rsidRPr="005B0F50">
        <w:rPr>
          <w:rFonts w:asciiTheme="majorBidi" w:hAnsiTheme="majorBidi" w:cstheme="majorBidi"/>
          <w:b/>
          <w:bCs/>
        </w:rPr>
        <w:t>surrender or submission</w:t>
      </w:r>
      <w:r w:rsidRPr="005B0F50">
        <w:rPr>
          <w:rFonts w:asciiTheme="majorBidi" w:hAnsiTheme="majorBidi" w:cstheme="majorBidi"/>
        </w:rPr>
        <w:t xml:space="preserve"> to the power and will of Allah. The Prophet (peace be upon him) likened Islam to a </w:t>
      </w:r>
      <w:r w:rsidRPr="005B0F50">
        <w:rPr>
          <w:rFonts w:asciiTheme="majorBidi" w:hAnsiTheme="majorBidi" w:cstheme="majorBidi"/>
          <w:b/>
          <w:bCs/>
        </w:rPr>
        <w:t>building</w:t>
      </w:r>
      <w:r w:rsidRPr="005B0F50">
        <w:rPr>
          <w:rFonts w:asciiTheme="majorBidi" w:hAnsiTheme="majorBidi" w:cstheme="majorBidi"/>
        </w:rPr>
        <w:t xml:space="preserve"> built upon five foundations (pillars).</w:t>
      </w:r>
    </w:p>
    <w:p w:rsidR="005B0F50" w:rsidRPr="005B0F50" w:rsidRDefault="005B0F50" w:rsidP="005B0F50">
      <w:pPr>
        <w:pStyle w:val="3"/>
        <w:rPr>
          <w:rFonts w:asciiTheme="majorBidi" w:hAnsiTheme="majorBidi" w:cstheme="majorBidi"/>
        </w:rPr>
      </w:pPr>
      <w:r w:rsidRPr="005B0F50">
        <w:rPr>
          <w:rFonts w:asciiTheme="majorBidi" w:hAnsiTheme="majorBidi" w:cstheme="majorBidi"/>
        </w:rPr>
        <w:t>The Five Pillars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1199"/>
        <w:gridCol w:w="4105"/>
        <w:gridCol w:w="3545"/>
      </w:tblGrid>
      <w:tr w:rsidR="005B0F50" w:rsidRPr="005B0F50" w:rsidTr="005B0F5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Pillar</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Arabic Term</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Meaning</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Role in the Building</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Ash-</w:t>
            </w:r>
            <w:proofErr w:type="spellStart"/>
            <w:r w:rsidRPr="005B0F50">
              <w:rPr>
                <w:rFonts w:asciiTheme="majorBidi" w:hAnsiTheme="majorBidi" w:cstheme="majorBidi"/>
                <w:b/>
                <w:bCs/>
              </w:rPr>
              <w:t>Shahadah</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Testimony of Faith:</w:t>
            </w:r>
            <w:r w:rsidRPr="005B0F50">
              <w:rPr>
                <w:rFonts w:asciiTheme="majorBidi" w:hAnsiTheme="majorBidi" w:cstheme="majorBidi"/>
              </w:rPr>
              <w:t xml:space="preserve"> "There is no god but Allah and that Muhammad is the Messenger of Allah."</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The </w:t>
            </w:r>
            <w:r w:rsidRPr="005B0F50">
              <w:rPr>
                <w:rFonts w:asciiTheme="majorBidi" w:hAnsiTheme="majorBidi" w:cstheme="majorBidi"/>
                <w:b/>
                <w:bCs/>
              </w:rPr>
              <w:t>main cornerstone</w:t>
            </w:r>
            <w:r w:rsidRPr="005B0F50">
              <w:rPr>
                <w:rFonts w:asciiTheme="majorBidi" w:hAnsiTheme="majorBidi" w:cstheme="majorBidi"/>
              </w:rPr>
              <w:t xml:space="preserve"> of the building; leads to the fulfillment of the other pillars.</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lastRenderedPageBreak/>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As-</w:t>
            </w:r>
            <w:proofErr w:type="spellStart"/>
            <w:r w:rsidRPr="005B0F50">
              <w:rPr>
                <w:rFonts w:asciiTheme="majorBidi" w:hAnsiTheme="majorBidi" w:cstheme="majorBidi"/>
                <w:b/>
                <w:bCs/>
              </w:rPr>
              <w:t>Salat</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Establish the obligatory prayers.</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proofErr w:type="spellStart"/>
            <w:r w:rsidRPr="005B0F50">
              <w:rPr>
                <w:rFonts w:asciiTheme="majorBidi" w:hAnsiTheme="majorBidi" w:cstheme="majorBidi"/>
                <w:b/>
                <w:bCs/>
              </w:rPr>
              <w:t>Az</w:t>
            </w:r>
            <w:proofErr w:type="spellEnd"/>
            <w:r w:rsidRPr="005B0F50">
              <w:rPr>
                <w:rFonts w:asciiTheme="majorBidi" w:hAnsiTheme="majorBidi" w:cstheme="majorBidi"/>
                <w:b/>
                <w:bCs/>
              </w:rPr>
              <w:t>-Zakat</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 xml:space="preserve">Give the </w:t>
            </w:r>
            <w:proofErr w:type="spellStart"/>
            <w:r w:rsidRPr="005B0F50">
              <w:rPr>
                <w:rFonts w:asciiTheme="majorBidi" w:hAnsiTheme="majorBidi" w:cstheme="majorBidi"/>
                <w:b/>
                <w:bCs/>
              </w:rPr>
              <w:t>Zakaat</w:t>
            </w:r>
            <w:proofErr w:type="spellEnd"/>
            <w:r w:rsidRPr="005B0F50">
              <w:rPr>
                <w:rFonts w:asciiTheme="majorBidi" w:hAnsiTheme="majorBidi" w:cstheme="majorBidi"/>
                <w:b/>
                <w:bCs/>
              </w:rPr>
              <w:t xml:space="preserve"> (compulsory charity).</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As-</w:t>
            </w:r>
            <w:proofErr w:type="spellStart"/>
            <w:r w:rsidRPr="005B0F50">
              <w:rPr>
                <w:rFonts w:asciiTheme="majorBidi" w:hAnsiTheme="majorBidi" w:cstheme="majorBidi"/>
                <w:b/>
                <w:bCs/>
              </w:rPr>
              <w:t>Sawm</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 xml:space="preserve">Fast in </w:t>
            </w:r>
            <w:proofErr w:type="spellStart"/>
            <w:r w:rsidRPr="005B0F50">
              <w:rPr>
                <w:rFonts w:asciiTheme="majorBidi" w:hAnsiTheme="majorBidi" w:cstheme="majorBidi"/>
                <w:b/>
                <w:bCs/>
              </w:rPr>
              <w:t>Ramadhaan</w:t>
            </w:r>
            <w:proofErr w:type="spellEnd"/>
            <w:r w:rsidRPr="005B0F50">
              <w:rPr>
                <w:rFonts w:asciiTheme="majorBidi" w:hAnsiTheme="majorBidi" w:cstheme="majorBidi"/>
                <w:b/>
                <w:bC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Al-Hajj</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Make the Pilgrimage (Hajj) to the House (</w:t>
            </w:r>
            <w:proofErr w:type="spellStart"/>
            <w:r w:rsidRPr="005B0F50">
              <w:rPr>
                <w:rFonts w:asciiTheme="majorBidi" w:hAnsiTheme="majorBidi" w:cstheme="majorBidi"/>
                <w:b/>
                <w:bCs/>
              </w:rPr>
              <w:t>Ka'bah</w:t>
            </w:r>
            <w:proofErr w:type="spellEnd"/>
            <w:r w:rsidRPr="005B0F50">
              <w:rPr>
                <w:rFonts w:asciiTheme="majorBidi" w:hAnsiTheme="majorBidi" w:cstheme="majorBidi"/>
                <w:b/>
                <w:bC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p>
        </w:tc>
      </w:tr>
    </w:tbl>
    <w:p w:rsidR="005B0F50" w:rsidRPr="005B0F50" w:rsidRDefault="005B0F50" w:rsidP="005B0F50">
      <w:pPr>
        <w:pStyle w:val="3"/>
        <w:rPr>
          <w:rFonts w:asciiTheme="majorBidi" w:hAnsiTheme="majorBidi" w:cstheme="majorBidi"/>
        </w:rPr>
      </w:pPr>
      <w:r w:rsidRPr="005B0F50">
        <w:rPr>
          <w:rFonts w:asciiTheme="majorBidi" w:hAnsiTheme="majorBidi" w:cstheme="majorBidi"/>
        </w:rPr>
        <w:t>Conditions of the Testimony of Faith (</w:t>
      </w:r>
      <w:proofErr w:type="spellStart"/>
      <w:r w:rsidRPr="005B0F50">
        <w:rPr>
          <w:rFonts w:asciiTheme="majorBidi" w:hAnsiTheme="majorBidi" w:cstheme="majorBidi"/>
        </w:rPr>
        <w:t>Laa</w:t>
      </w:r>
      <w:proofErr w:type="spellEnd"/>
      <w:r w:rsidRPr="005B0F50">
        <w:rPr>
          <w:rFonts w:asciiTheme="majorBidi" w:hAnsiTheme="majorBidi" w:cstheme="majorBidi"/>
        </w:rPr>
        <w:t xml:space="preserve"> </w:t>
      </w:r>
      <w:proofErr w:type="spellStart"/>
      <w:r w:rsidRPr="005B0F50">
        <w:rPr>
          <w:rFonts w:asciiTheme="majorBidi" w:hAnsiTheme="majorBidi" w:cstheme="majorBidi"/>
        </w:rPr>
        <w:t>Ilaaha</w:t>
      </w:r>
      <w:proofErr w:type="spellEnd"/>
      <w:r w:rsidRPr="005B0F50">
        <w:rPr>
          <w:rFonts w:asciiTheme="majorBidi" w:hAnsiTheme="majorBidi" w:cstheme="majorBidi"/>
        </w:rPr>
        <w:t xml:space="preserve"> </w:t>
      </w:r>
      <w:proofErr w:type="spellStart"/>
      <w:r w:rsidRPr="005B0F50">
        <w:rPr>
          <w:rFonts w:asciiTheme="majorBidi" w:hAnsiTheme="majorBidi" w:cstheme="majorBidi"/>
        </w:rPr>
        <w:t>Illallaah</w:t>
      </w:r>
      <w:proofErr w:type="spellEnd"/>
      <w:r w:rsidRPr="005B0F50">
        <w:rPr>
          <w:rFonts w:asciiTheme="majorBidi" w:hAnsiTheme="majorBidi" w:cstheme="majorBidi"/>
        </w:rPr>
        <w:t>)</w:t>
      </w:r>
    </w:p>
    <w:p w:rsidR="005B0F50" w:rsidRPr="005B0F50" w:rsidRDefault="005B0F50" w:rsidP="005B0F50">
      <w:pPr>
        <w:pStyle w:val="a8"/>
        <w:rPr>
          <w:rFonts w:asciiTheme="majorBidi" w:hAnsiTheme="majorBidi" w:cstheme="majorBidi"/>
        </w:rPr>
      </w:pPr>
      <w:r w:rsidRPr="005B0F50">
        <w:rPr>
          <w:rFonts w:asciiTheme="majorBidi" w:hAnsiTheme="majorBidi" w:cstheme="majorBidi"/>
        </w:rPr>
        <w:t xml:space="preserve">The </w:t>
      </w:r>
      <w:proofErr w:type="spellStart"/>
      <w:r w:rsidRPr="005B0F50">
        <w:rPr>
          <w:rFonts w:asciiTheme="majorBidi" w:hAnsiTheme="majorBidi" w:cstheme="majorBidi"/>
          <w:i/>
          <w:iCs/>
        </w:rPr>
        <w:t>Shahadah</w:t>
      </w:r>
      <w:proofErr w:type="spellEnd"/>
      <w:r w:rsidRPr="005B0F50">
        <w:rPr>
          <w:rFonts w:asciiTheme="majorBidi" w:hAnsiTheme="majorBidi" w:cstheme="majorBidi"/>
        </w:rPr>
        <w:t xml:space="preserve"> is the </w:t>
      </w:r>
      <w:r w:rsidRPr="005B0F50">
        <w:rPr>
          <w:rFonts w:asciiTheme="majorBidi" w:hAnsiTheme="majorBidi" w:cstheme="majorBidi"/>
          <w:b/>
          <w:bCs/>
        </w:rPr>
        <w:t>key to Paradise</w:t>
      </w:r>
      <w:r w:rsidRPr="005B0F50">
        <w:rPr>
          <w:rFonts w:asciiTheme="majorBidi" w:hAnsiTheme="majorBidi" w:cstheme="majorBidi"/>
        </w:rPr>
        <w:t xml:space="preserve">, but a key needs </w:t>
      </w:r>
      <w:r w:rsidRPr="005B0F50">
        <w:rPr>
          <w:rFonts w:asciiTheme="majorBidi" w:hAnsiTheme="majorBidi" w:cstheme="majorBidi"/>
          <w:b/>
          <w:bCs/>
        </w:rPr>
        <w:t>teeth</w:t>
      </w:r>
      <w:r w:rsidRPr="005B0F50">
        <w:rPr>
          <w:rFonts w:asciiTheme="majorBidi" w:hAnsiTheme="majorBidi" w:cstheme="majorBidi"/>
        </w:rPr>
        <w:t xml:space="preserve"> (conditions) to open the door. These conditions are:</w:t>
      </w:r>
    </w:p>
    <w:p w:rsidR="005B0F50" w:rsidRPr="005B0F50" w:rsidRDefault="005B0F50" w:rsidP="005B0F50">
      <w:pPr>
        <w:pStyle w:val="a8"/>
        <w:numPr>
          <w:ilvl w:val="0"/>
          <w:numId w:val="37"/>
        </w:numPr>
        <w:rPr>
          <w:rFonts w:asciiTheme="majorBidi" w:hAnsiTheme="majorBidi" w:cstheme="majorBidi"/>
        </w:rPr>
      </w:pPr>
      <w:r w:rsidRPr="005B0F50">
        <w:rPr>
          <w:rFonts w:asciiTheme="majorBidi" w:hAnsiTheme="majorBidi" w:cstheme="majorBidi"/>
          <w:b/>
          <w:bCs/>
        </w:rPr>
        <w:t>Knowledge (Al-'</w:t>
      </w:r>
      <w:proofErr w:type="spellStart"/>
      <w:r w:rsidRPr="005B0F50">
        <w:rPr>
          <w:rFonts w:asciiTheme="majorBidi" w:hAnsiTheme="majorBidi" w:cstheme="majorBidi"/>
          <w:b/>
          <w:bCs/>
        </w:rPr>
        <w:t>Ilm</w:t>
      </w:r>
      <w:proofErr w:type="spellEnd"/>
      <w:r w:rsidRPr="005B0F50">
        <w:rPr>
          <w:rFonts w:asciiTheme="majorBidi" w:hAnsiTheme="majorBidi" w:cstheme="majorBidi"/>
          <w:b/>
          <w:bCs/>
        </w:rPr>
        <w:t>):</w:t>
      </w:r>
      <w:r w:rsidRPr="005B0F50">
        <w:rPr>
          <w:rFonts w:asciiTheme="majorBidi" w:hAnsiTheme="majorBidi" w:cstheme="majorBidi"/>
        </w:rPr>
        <w:t xml:space="preserve"> Knowing that Allah is the only God who deserves worship.</w:t>
      </w:r>
    </w:p>
    <w:p w:rsidR="005B0F50" w:rsidRPr="005B0F50" w:rsidRDefault="005B0F50" w:rsidP="005B0F50">
      <w:pPr>
        <w:pStyle w:val="a8"/>
        <w:numPr>
          <w:ilvl w:val="0"/>
          <w:numId w:val="37"/>
        </w:numPr>
        <w:rPr>
          <w:rFonts w:asciiTheme="majorBidi" w:hAnsiTheme="majorBidi" w:cstheme="majorBidi"/>
        </w:rPr>
      </w:pPr>
      <w:r w:rsidRPr="005B0F50">
        <w:rPr>
          <w:rFonts w:asciiTheme="majorBidi" w:hAnsiTheme="majorBidi" w:cstheme="majorBidi"/>
          <w:b/>
          <w:bCs/>
        </w:rPr>
        <w:t>Certainty (Al-</w:t>
      </w:r>
      <w:proofErr w:type="spellStart"/>
      <w:r w:rsidRPr="005B0F50">
        <w:rPr>
          <w:rFonts w:asciiTheme="majorBidi" w:hAnsiTheme="majorBidi" w:cstheme="majorBidi"/>
          <w:b/>
          <w:bCs/>
        </w:rPr>
        <w:t>Yaqeen</w:t>
      </w:r>
      <w:proofErr w:type="spellEnd"/>
      <w:r w:rsidRPr="005B0F50">
        <w:rPr>
          <w:rFonts w:asciiTheme="majorBidi" w:hAnsiTheme="majorBidi" w:cstheme="majorBidi"/>
          <w:b/>
          <w:bCs/>
        </w:rPr>
        <w:t>):</w:t>
      </w:r>
      <w:r w:rsidRPr="005B0F50">
        <w:rPr>
          <w:rFonts w:asciiTheme="majorBidi" w:hAnsiTheme="majorBidi" w:cstheme="majorBidi"/>
        </w:rPr>
        <w:t xml:space="preserve"> Believing with certainty, without any doubt, that what he is saying is true.</w:t>
      </w:r>
    </w:p>
    <w:p w:rsidR="005B0F50" w:rsidRPr="005B0F50" w:rsidRDefault="005B0F50" w:rsidP="005B0F50">
      <w:pPr>
        <w:pStyle w:val="a8"/>
        <w:numPr>
          <w:ilvl w:val="0"/>
          <w:numId w:val="37"/>
        </w:numPr>
        <w:rPr>
          <w:rFonts w:asciiTheme="majorBidi" w:hAnsiTheme="majorBidi" w:cstheme="majorBidi"/>
        </w:rPr>
      </w:pPr>
      <w:r w:rsidRPr="005B0F50">
        <w:rPr>
          <w:rFonts w:asciiTheme="majorBidi" w:hAnsiTheme="majorBidi" w:cstheme="majorBidi"/>
          <w:b/>
          <w:bCs/>
        </w:rPr>
        <w:t>Sincerity (Al-</w:t>
      </w:r>
      <w:proofErr w:type="spellStart"/>
      <w:r w:rsidRPr="005B0F50">
        <w:rPr>
          <w:rFonts w:asciiTheme="majorBidi" w:hAnsiTheme="majorBidi" w:cstheme="majorBidi"/>
          <w:b/>
          <w:bCs/>
        </w:rPr>
        <w:t>Ikhlaas</w:t>
      </w:r>
      <w:proofErr w:type="spellEnd"/>
      <w:r w:rsidRPr="005B0F50">
        <w:rPr>
          <w:rFonts w:asciiTheme="majorBidi" w:hAnsiTheme="majorBidi" w:cstheme="majorBidi"/>
          <w:b/>
          <w:bCs/>
        </w:rPr>
        <w:t>):</w:t>
      </w:r>
      <w:r w:rsidRPr="005B0F50">
        <w:rPr>
          <w:rFonts w:asciiTheme="majorBidi" w:hAnsiTheme="majorBidi" w:cstheme="majorBidi"/>
        </w:rPr>
        <w:t xml:space="preserve"> Performing all actions purely for Allah's pleasure alone.</w:t>
      </w:r>
    </w:p>
    <w:p w:rsidR="005B0F50" w:rsidRPr="005B0F50" w:rsidRDefault="005B0F50" w:rsidP="005B0F50">
      <w:pPr>
        <w:pStyle w:val="a8"/>
        <w:numPr>
          <w:ilvl w:val="0"/>
          <w:numId w:val="37"/>
        </w:numPr>
        <w:rPr>
          <w:rFonts w:asciiTheme="majorBidi" w:hAnsiTheme="majorBidi" w:cstheme="majorBidi"/>
        </w:rPr>
      </w:pPr>
      <w:r w:rsidRPr="005B0F50">
        <w:rPr>
          <w:rFonts w:asciiTheme="majorBidi" w:hAnsiTheme="majorBidi" w:cstheme="majorBidi"/>
          <w:b/>
          <w:bCs/>
        </w:rPr>
        <w:t>Love (Al-</w:t>
      </w:r>
      <w:proofErr w:type="spellStart"/>
      <w:r w:rsidRPr="005B0F50">
        <w:rPr>
          <w:rFonts w:asciiTheme="majorBidi" w:hAnsiTheme="majorBidi" w:cstheme="majorBidi"/>
          <w:b/>
          <w:bCs/>
        </w:rPr>
        <w:t>Mahabbah</w:t>
      </w:r>
      <w:proofErr w:type="spellEnd"/>
      <w:r w:rsidRPr="005B0F50">
        <w:rPr>
          <w:rFonts w:asciiTheme="majorBidi" w:hAnsiTheme="majorBidi" w:cstheme="majorBidi"/>
          <w:b/>
          <w:bCs/>
        </w:rPr>
        <w:t>):</w:t>
      </w:r>
      <w:r w:rsidRPr="005B0F50">
        <w:rPr>
          <w:rFonts w:asciiTheme="majorBidi" w:hAnsiTheme="majorBidi" w:cstheme="majorBidi"/>
        </w:rPr>
        <w:t xml:space="preserve"> Loving Allah and His Messenger (peace be upon him) above everyone and everything else.</w:t>
      </w:r>
    </w:p>
    <w:p w:rsidR="005B0F50" w:rsidRPr="005B0F50" w:rsidRDefault="005B0F50" w:rsidP="005B0F50">
      <w:pPr>
        <w:pStyle w:val="a8"/>
        <w:numPr>
          <w:ilvl w:val="0"/>
          <w:numId w:val="37"/>
        </w:numPr>
        <w:rPr>
          <w:rFonts w:asciiTheme="majorBidi" w:hAnsiTheme="majorBidi" w:cstheme="majorBidi"/>
        </w:rPr>
      </w:pPr>
      <w:r w:rsidRPr="005B0F50">
        <w:rPr>
          <w:rFonts w:asciiTheme="majorBidi" w:hAnsiTheme="majorBidi" w:cstheme="majorBidi"/>
          <w:b/>
          <w:bCs/>
        </w:rPr>
        <w:t>Truthfulness (As-</w:t>
      </w:r>
      <w:proofErr w:type="spellStart"/>
      <w:r w:rsidRPr="005B0F50">
        <w:rPr>
          <w:rFonts w:asciiTheme="majorBidi" w:hAnsiTheme="majorBidi" w:cstheme="majorBidi"/>
          <w:b/>
          <w:bCs/>
        </w:rPr>
        <w:t>Sidq</w:t>
      </w:r>
      <w:proofErr w:type="spellEnd"/>
      <w:r w:rsidRPr="005B0F50">
        <w:rPr>
          <w:rFonts w:asciiTheme="majorBidi" w:hAnsiTheme="majorBidi" w:cstheme="majorBidi"/>
          <w:b/>
          <w:bCs/>
        </w:rPr>
        <w:t>):</w:t>
      </w:r>
      <w:r w:rsidRPr="005B0F50">
        <w:rPr>
          <w:rFonts w:asciiTheme="majorBidi" w:hAnsiTheme="majorBidi" w:cstheme="majorBidi"/>
        </w:rPr>
        <w:t xml:space="preserve"> Being truthful in belief, words, and deeds.</w:t>
      </w:r>
    </w:p>
    <w:p w:rsidR="005B0F50" w:rsidRPr="005B0F50" w:rsidRDefault="005B0F50" w:rsidP="005B0F50">
      <w:pPr>
        <w:pStyle w:val="a8"/>
        <w:numPr>
          <w:ilvl w:val="0"/>
          <w:numId w:val="37"/>
        </w:numPr>
        <w:rPr>
          <w:rFonts w:asciiTheme="majorBidi" w:hAnsiTheme="majorBidi" w:cstheme="majorBidi"/>
        </w:rPr>
      </w:pPr>
      <w:r w:rsidRPr="005B0F50">
        <w:rPr>
          <w:rFonts w:asciiTheme="majorBidi" w:hAnsiTheme="majorBidi" w:cstheme="majorBidi"/>
          <w:b/>
          <w:bCs/>
        </w:rPr>
        <w:t>Submission (Al-</w:t>
      </w:r>
      <w:proofErr w:type="spellStart"/>
      <w:r w:rsidRPr="005B0F50">
        <w:rPr>
          <w:rFonts w:asciiTheme="majorBidi" w:hAnsiTheme="majorBidi" w:cstheme="majorBidi"/>
          <w:b/>
          <w:bCs/>
        </w:rPr>
        <w:t>Inqiyaad</w:t>
      </w:r>
      <w:proofErr w:type="spellEnd"/>
      <w:r w:rsidRPr="005B0F50">
        <w:rPr>
          <w:rFonts w:asciiTheme="majorBidi" w:hAnsiTheme="majorBidi" w:cstheme="majorBidi"/>
          <w:b/>
          <w:bCs/>
        </w:rPr>
        <w:t>):</w:t>
      </w:r>
      <w:r w:rsidRPr="005B0F50">
        <w:rPr>
          <w:rFonts w:asciiTheme="majorBidi" w:hAnsiTheme="majorBidi" w:cstheme="majorBidi"/>
        </w:rPr>
        <w:t xml:space="preserve"> Submitting completely to the dictates of this statement by complying with Allah's commands.</w:t>
      </w:r>
    </w:p>
    <w:p w:rsidR="005B0F50" w:rsidRDefault="005B0F50" w:rsidP="005B0F50">
      <w:pPr>
        <w:pStyle w:val="a8"/>
        <w:numPr>
          <w:ilvl w:val="0"/>
          <w:numId w:val="37"/>
        </w:numPr>
        <w:rPr>
          <w:rFonts w:asciiTheme="majorBidi" w:hAnsiTheme="majorBidi" w:cstheme="majorBidi"/>
        </w:rPr>
      </w:pPr>
      <w:r w:rsidRPr="005B0F50">
        <w:rPr>
          <w:rFonts w:asciiTheme="majorBidi" w:hAnsiTheme="majorBidi" w:cstheme="majorBidi"/>
          <w:b/>
          <w:bCs/>
        </w:rPr>
        <w:t>Acceptance (Al-</w:t>
      </w:r>
      <w:proofErr w:type="spellStart"/>
      <w:r w:rsidRPr="005B0F50">
        <w:rPr>
          <w:rFonts w:asciiTheme="majorBidi" w:hAnsiTheme="majorBidi" w:cstheme="majorBidi"/>
          <w:b/>
          <w:bCs/>
        </w:rPr>
        <w:t>Qabool</w:t>
      </w:r>
      <w:proofErr w:type="spellEnd"/>
      <w:r w:rsidRPr="005B0F50">
        <w:rPr>
          <w:rFonts w:asciiTheme="majorBidi" w:hAnsiTheme="majorBidi" w:cstheme="majorBidi"/>
          <w:b/>
          <w:bCs/>
        </w:rPr>
        <w:t>):</w:t>
      </w:r>
      <w:r w:rsidRPr="005B0F50">
        <w:rPr>
          <w:rFonts w:asciiTheme="majorBidi" w:hAnsiTheme="majorBidi" w:cstheme="majorBidi"/>
        </w:rPr>
        <w:t xml:space="preserve"> Accepting all the implications of this statement.</w:t>
      </w:r>
    </w:p>
    <w:p w:rsidR="005B0F50" w:rsidRPr="005B0F50" w:rsidRDefault="005B0F50" w:rsidP="005B0F50">
      <w:pPr>
        <w:pStyle w:val="3"/>
        <w:rPr>
          <w:rFonts w:asciiTheme="majorBidi" w:hAnsiTheme="majorBidi" w:cstheme="majorBidi"/>
        </w:rPr>
      </w:pPr>
      <w:r w:rsidRPr="005B0F50">
        <w:rPr>
          <w:rFonts w:asciiTheme="majorBidi" w:hAnsiTheme="majorBidi" w:cstheme="majorBidi"/>
        </w:rPr>
        <w:t xml:space="preserve">V. </w:t>
      </w:r>
      <w:proofErr w:type="spellStart"/>
      <w:r w:rsidRPr="005B0F50">
        <w:rPr>
          <w:rFonts w:asciiTheme="majorBidi" w:hAnsiTheme="majorBidi" w:cstheme="majorBidi"/>
        </w:rPr>
        <w:t>Salaat</w:t>
      </w:r>
      <w:proofErr w:type="spellEnd"/>
      <w:r w:rsidRPr="005B0F50">
        <w:rPr>
          <w:rFonts w:asciiTheme="majorBidi" w:hAnsiTheme="majorBidi" w:cstheme="majorBidi"/>
        </w:rPr>
        <w:t xml:space="preserve"> (The Prayer)</w:t>
      </w:r>
    </w:p>
    <w:p w:rsidR="005B0F50" w:rsidRPr="005B0F50" w:rsidRDefault="005B0F50" w:rsidP="005B0F50">
      <w:pPr>
        <w:pStyle w:val="a8"/>
        <w:rPr>
          <w:rFonts w:asciiTheme="majorBidi" w:hAnsiTheme="majorBidi" w:cstheme="majorBidi"/>
        </w:rPr>
      </w:pPr>
      <w:r w:rsidRPr="005B0F50">
        <w:rPr>
          <w:rFonts w:asciiTheme="majorBidi" w:hAnsiTheme="majorBidi" w:cstheme="majorBidi"/>
        </w:rPr>
        <w:t>The Prayer (</w:t>
      </w:r>
      <w:proofErr w:type="spellStart"/>
      <w:r w:rsidRPr="005B0F50">
        <w:rPr>
          <w:rFonts w:asciiTheme="majorBidi" w:hAnsiTheme="majorBidi" w:cstheme="majorBidi"/>
          <w:b/>
          <w:bCs/>
        </w:rPr>
        <w:t>Salaat</w:t>
      </w:r>
      <w:proofErr w:type="spellEnd"/>
      <w:r w:rsidRPr="005B0F50">
        <w:rPr>
          <w:rFonts w:asciiTheme="majorBidi" w:hAnsiTheme="majorBidi" w:cstheme="majorBidi"/>
        </w:rPr>
        <w:t xml:space="preserve">) is the </w:t>
      </w:r>
      <w:r w:rsidRPr="005B0F50">
        <w:rPr>
          <w:rFonts w:asciiTheme="majorBidi" w:hAnsiTheme="majorBidi" w:cstheme="majorBidi"/>
          <w:b/>
          <w:bCs/>
        </w:rPr>
        <w:t>second pillar of Islam</w:t>
      </w:r>
      <w:r w:rsidRPr="005B0F50">
        <w:rPr>
          <w:rFonts w:asciiTheme="majorBidi" w:hAnsiTheme="majorBidi" w:cstheme="majorBidi"/>
        </w:rPr>
        <w:t>, right after the testimony of faith.</w:t>
      </w:r>
    </w:p>
    <w:p w:rsidR="005B0F50" w:rsidRPr="005B0F50" w:rsidRDefault="005B0F50" w:rsidP="005B0F50">
      <w:pPr>
        <w:pStyle w:val="4"/>
        <w:rPr>
          <w:rFonts w:asciiTheme="majorBidi" w:hAnsiTheme="majorBidi" w:cstheme="majorBidi"/>
        </w:rPr>
      </w:pPr>
      <w:r w:rsidRPr="005B0F50">
        <w:rPr>
          <w:rFonts w:asciiTheme="majorBidi" w:hAnsiTheme="majorBidi" w:cstheme="majorBidi"/>
        </w:rPr>
        <w:t>A. Definition and Importance</w:t>
      </w:r>
    </w:p>
    <w:p w:rsidR="005B0F50" w:rsidRPr="005B0F50" w:rsidRDefault="005B0F50" w:rsidP="005B0F50">
      <w:pPr>
        <w:pStyle w:val="a8"/>
        <w:numPr>
          <w:ilvl w:val="0"/>
          <w:numId w:val="38"/>
        </w:numPr>
        <w:rPr>
          <w:rFonts w:asciiTheme="majorBidi" w:hAnsiTheme="majorBidi" w:cstheme="majorBidi"/>
        </w:rPr>
      </w:pPr>
      <w:r w:rsidRPr="005B0F50">
        <w:rPr>
          <w:rFonts w:asciiTheme="majorBidi" w:hAnsiTheme="majorBidi" w:cstheme="majorBidi"/>
          <w:b/>
          <w:bCs/>
        </w:rPr>
        <w:t>Lexical Meaning:</w:t>
      </w:r>
      <w:r w:rsidRPr="005B0F50">
        <w:rPr>
          <w:rFonts w:asciiTheme="majorBidi" w:hAnsiTheme="majorBidi" w:cstheme="majorBidi"/>
        </w:rPr>
        <w:t xml:space="preserve"> The Arabic word </w:t>
      </w:r>
      <w:proofErr w:type="spellStart"/>
      <w:r w:rsidRPr="005B0F50">
        <w:rPr>
          <w:rFonts w:asciiTheme="majorBidi" w:hAnsiTheme="majorBidi" w:cstheme="majorBidi"/>
          <w:i/>
          <w:iCs/>
        </w:rPr>
        <w:t>Salaat</w:t>
      </w:r>
      <w:proofErr w:type="spellEnd"/>
      <w:r w:rsidRPr="005B0F50">
        <w:rPr>
          <w:rFonts w:asciiTheme="majorBidi" w:hAnsiTheme="majorBidi" w:cstheme="majorBidi"/>
        </w:rPr>
        <w:t xml:space="preserve"> literally means </w:t>
      </w:r>
      <w:proofErr w:type="spellStart"/>
      <w:r w:rsidRPr="005B0F50">
        <w:rPr>
          <w:rFonts w:asciiTheme="majorBidi" w:hAnsiTheme="majorBidi" w:cstheme="majorBidi"/>
          <w:b/>
          <w:bCs/>
        </w:rPr>
        <w:t>Du'aa</w:t>
      </w:r>
      <w:proofErr w:type="spellEnd"/>
      <w:r w:rsidRPr="005B0F50">
        <w:rPr>
          <w:rFonts w:asciiTheme="majorBidi" w:hAnsiTheme="majorBidi" w:cstheme="majorBidi"/>
        </w:rPr>
        <w:t xml:space="preserve"> (supplication).</w:t>
      </w:r>
    </w:p>
    <w:p w:rsidR="005B0F50" w:rsidRPr="005B0F50" w:rsidRDefault="005B0F50" w:rsidP="005B0F50">
      <w:pPr>
        <w:pStyle w:val="a8"/>
        <w:numPr>
          <w:ilvl w:val="0"/>
          <w:numId w:val="38"/>
        </w:numPr>
        <w:rPr>
          <w:rFonts w:asciiTheme="majorBidi" w:hAnsiTheme="majorBidi" w:cstheme="majorBidi"/>
        </w:rPr>
      </w:pPr>
      <w:r w:rsidRPr="005B0F50">
        <w:rPr>
          <w:rFonts w:asciiTheme="majorBidi" w:hAnsiTheme="majorBidi" w:cstheme="majorBidi"/>
          <w:b/>
          <w:bCs/>
        </w:rPr>
        <w:t>Legal Meaning:</w:t>
      </w:r>
      <w:r w:rsidRPr="005B0F50">
        <w:rPr>
          <w:rFonts w:asciiTheme="majorBidi" w:hAnsiTheme="majorBidi" w:cstheme="majorBidi"/>
        </w:rPr>
        <w:t xml:space="preserve"> Refers to a specific set of recitations and movements (standing, bowing, prostrating) performed to worship Allah and seek closeness to Him.</w:t>
      </w:r>
    </w:p>
    <w:p w:rsidR="005B0F50" w:rsidRPr="005B0F50" w:rsidRDefault="005B0F50" w:rsidP="005B0F50">
      <w:pPr>
        <w:pStyle w:val="a8"/>
        <w:numPr>
          <w:ilvl w:val="0"/>
          <w:numId w:val="38"/>
        </w:numPr>
        <w:rPr>
          <w:rFonts w:asciiTheme="majorBidi" w:hAnsiTheme="majorBidi" w:cstheme="majorBidi"/>
        </w:rPr>
      </w:pPr>
      <w:r w:rsidRPr="005B0F50">
        <w:rPr>
          <w:rFonts w:asciiTheme="majorBidi" w:hAnsiTheme="majorBidi" w:cstheme="majorBidi"/>
          <w:b/>
          <w:bCs/>
        </w:rPr>
        <w:lastRenderedPageBreak/>
        <w:t>Key Status:</w:t>
      </w:r>
      <w:r w:rsidRPr="005B0F50">
        <w:rPr>
          <w:rFonts w:asciiTheme="majorBidi" w:hAnsiTheme="majorBidi" w:cstheme="majorBidi"/>
        </w:rPr>
        <w:t xml:space="preserve"> It is the </w:t>
      </w:r>
      <w:r w:rsidRPr="005B0F50">
        <w:rPr>
          <w:rFonts w:asciiTheme="majorBidi" w:hAnsiTheme="majorBidi" w:cstheme="majorBidi"/>
          <w:b/>
          <w:bCs/>
        </w:rPr>
        <w:t>first deed</w:t>
      </w:r>
      <w:r w:rsidRPr="005B0F50">
        <w:rPr>
          <w:rFonts w:asciiTheme="majorBidi" w:hAnsiTheme="majorBidi" w:cstheme="majorBidi"/>
        </w:rPr>
        <w:t xml:space="preserve"> about which a person will be questioned on the Day of Judgment.</w:t>
      </w:r>
    </w:p>
    <w:p w:rsidR="005B0F50" w:rsidRPr="005B0F50" w:rsidRDefault="005B0F50" w:rsidP="005B0F50">
      <w:pPr>
        <w:pStyle w:val="a8"/>
        <w:numPr>
          <w:ilvl w:val="1"/>
          <w:numId w:val="38"/>
        </w:numPr>
        <w:rPr>
          <w:rFonts w:asciiTheme="majorBidi" w:hAnsiTheme="majorBidi" w:cstheme="majorBidi"/>
        </w:rPr>
      </w:pPr>
      <w:r w:rsidRPr="005B0F50">
        <w:rPr>
          <w:rFonts w:asciiTheme="majorBidi" w:hAnsiTheme="majorBidi" w:cstheme="majorBidi"/>
          <w:b/>
          <w:bCs/>
        </w:rPr>
        <w:t>Sound Prayer:</w:t>
      </w:r>
      <w:r w:rsidRPr="005B0F50">
        <w:rPr>
          <w:rFonts w:asciiTheme="majorBidi" w:hAnsiTheme="majorBidi" w:cstheme="majorBidi"/>
        </w:rPr>
        <w:t xml:space="preserve"> Leads to </w:t>
      </w:r>
      <w:r w:rsidRPr="005B0F50">
        <w:rPr>
          <w:rFonts w:asciiTheme="majorBidi" w:hAnsiTheme="majorBidi" w:cstheme="majorBidi"/>
          <w:b/>
          <w:bCs/>
        </w:rPr>
        <w:t>eternal success and happiness</w:t>
      </w:r>
      <w:r w:rsidRPr="005B0F50">
        <w:rPr>
          <w:rFonts w:asciiTheme="majorBidi" w:hAnsiTheme="majorBidi" w:cstheme="majorBidi"/>
        </w:rPr>
        <w:t>.</w:t>
      </w:r>
    </w:p>
    <w:p w:rsidR="005B0F50" w:rsidRPr="005B0F50" w:rsidRDefault="005B0F50" w:rsidP="005B0F50">
      <w:pPr>
        <w:pStyle w:val="a8"/>
        <w:numPr>
          <w:ilvl w:val="1"/>
          <w:numId w:val="38"/>
        </w:numPr>
        <w:rPr>
          <w:rFonts w:asciiTheme="majorBidi" w:hAnsiTheme="majorBidi" w:cstheme="majorBidi"/>
        </w:rPr>
      </w:pPr>
      <w:r w:rsidRPr="005B0F50">
        <w:rPr>
          <w:rFonts w:asciiTheme="majorBidi" w:hAnsiTheme="majorBidi" w:cstheme="majorBidi"/>
          <w:b/>
          <w:bCs/>
        </w:rPr>
        <w:t>Incorrect/Incomplete Prayer:</w:t>
      </w:r>
      <w:r w:rsidRPr="005B0F50">
        <w:rPr>
          <w:rFonts w:asciiTheme="majorBidi" w:hAnsiTheme="majorBidi" w:cstheme="majorBidi"/>
        </w:rPr>
        <w:t xml:space="preserve"> Leads to failure.</w:t>
      </w:r>
    </w:p>
    <w:p w:rsidR="005B0F50" w:rsidRPr="005B0F50" w:rsidRDefault="005B0F50" w:rsidP="005B0F50">
      <w:pPr>
        <w:pStyle w:val="a8"/>
        <w:numPr>
          <w:ilvl w:val="0"/>
          <w:numId w:val="38"/>
        </w:numPr>
        <w:rPr>
          <w:rFonts w:asciiTheme="majorBidi" w:hAnsiTheme="majorBidi" w:cstheme="majorBidi"/>
        </w:rPr>
      </w:pPr>
      <w:r w:rsidRPr="005B0F50">
        <w:rPr>
          <w:rFonts w:asciiTheme="majorBidi" w:hAnsiTheme="majorBidi" w:cstheme="majorBidi"/>
          <w:b/>
          <w:bCs/>
        </w:rPr>
        <w:t>Pillar of Faith:</w:t>
      </w:r>
      <w:r w:rsidRPr="005B0F50">
        <w:rPr>
          <w:rFonts w:asciiTheme="majorBidi" w:hAnsiTheme="majorBidi" w:cstheme="majorBidi"/>
        </w:rPr>
        <w:t xml:space="preserve"> The Prophet (peace be upon him) said, "The key to Paradise is the </w:t>
      </w:r>
      <w:r w:rsidRPr="005B0F50">
        <w:rPr>
          <w:rFonts w:asciiTheme="majorBidi" w:hAnsiTheme="majorBidi" w:cstheme="majorBidi"/>
          <w:b/>
          <w:bCs/>
        </w:rPr>
        <w:t>prayer</w:t>
      </w:r>
      <w:r w:rsidRPr="005B0F50">
        <w:rPr>
          <w:rFonts w:asciiTheme="majorBidi" w:hAnsiTheme="majorBidi" w:cstheme="majorBidi"/>
        </w:rPr>
        <w:t>."</w:t>
      </w:r>
    </w:p>
    <w:p w:rsidR="005B0F50" w:rsidRPr="005B0F50" w:rsidRDefault="005B0F50" w:rsidP="005B0F50">
      <w:pPr>
        <w:pStyle w:val="a8"/>
        <w:numPr>
          <w:ilvl w:val="0"/>
          <w:numId w:val="38"/>
        </w:numPr>
        <w:rPr>
          <w:rFonts w:asciiTheme="majorBidi" w:hAnsiTheme="majorBidi" w:cstheme="majorBidi"/>
        </w:rPr>
      </w:pPr>
      <w:r w:rsidRPr="005B0F50">
        <w:rPr>
          <w:rFonts w:asciiTheme="majorBidi" w:hAnsiTheme="majorBidi" w:cstheme="majorBidi"/>
          <w:b/>
          <w:bCs/>
        </w:rPr>
        <w:t>Wiping Away Sins:</w:t>
      </w:r>
      <w:r w:rsidRPr="005B0F50">
        <w:rPr>
          <w:rFonts w:asciiTheme="majorBidi" w:hAnsiTheme="majorBidi" w:cstheme="majorBidi"/>
        </w:rPr>
        <w:t xml:space="preserve"> The five daily prayers are like a </w:t>
      </w:r>
      <w:r w:rsidRPr="005B0F50">
        <w:rPr>
          <w:rFonts w:asciiTheme="majorBidi" w:hAnsiTheme="majorBidi" w:cstheme="majorBidi"/>
          <w:b/>
          <w:bCs/>
        </w:rPr>
        <w:t>river</w:t>
      </w:r>
      <w:r w:rsidRPr="005B0F50">
        <w:rPr>
          <w:rFonts w:asciiTheme="majorBidi" w:hAnsiTheme="majorBidi" w:cstheme="majorBidi"/>
        </w:rPr>
        <w:t xml:space="preserve"> that one bathes in five times a day, through which Allah </w:t>
      </w:r>
      <w:r w:rsidRPr="005B0F50">
        <w:rPr>
          <w:rFonts w:asciiTheme="majorBidi" w:hAnsiTheme="majorBidi" w:cstheme="majorBidi"/>
          <w:b/>
          <w:bCs/>
        </w:rPr>
        <w:t>wipes sins away</w:t>
      </w:r>
      <w:r w:rsidRPr="005B0F50">
        <w:rPr>
          <w:rFonts w:asciiTheme="majorBidi" w:hAnsiTheme="majorBidi" w:cstheme="majorBidi"/>
        </w:rPr>
        <w:t xml:space="preserve"> (as long as major sins are not committed).</w:t>
      </w:r>
    </w:p>
    <w:p w:rsidR="005B0F50" w:rsidRPr="005B0F50" w:rsidRDefault="005B0F50" w:rsidP="005B0F50">
      <w:pPr>
        <w:pStyle w:val="4"/>
        <w:rPr>
          <w:rFonts w:asciiTheme="majorBidi" w:hAnsiTheme="majorBidi" w:cstheme="majorBidi"/>
        </w:rPr>
      </w:pPr>
      <w:r w:rsidRPr="005B0F50">
        <w:rPr>
          <w:rFonts w:asciiTheme="majorBidi" w:hAnsiTheme="majorBidi" w:cstheme="majorBidi"/>
        </w:rPr>
        <w:t>B. Obligations and Warnings</w:t>
      </w:r>
    </w:p>
    <w:p w:rsidR="005B0F50" w:rsidRPr="005B0F50" w:rsidRDefault="005B0F50" w:rsidP="005B0F50">
      <w:pPr>
        <w:pStyle w:val="a8"/>
        <w:numPr>
          <w:ilvl w:val="0"/>
          <w:numId w:val="39"/>
        </w:numPr>
        <w:rPr>
          <w:rFonts w:asciiTheme="majorBidi" w:hAnsiTheme="majorBidi" w:cstheme="majorBidi"/>
        </w:rPr>
      </w:pPr>
      <w:r w:rsidRPr="005B0F50">
        <w:rPr>
          <w:rFonts w:asciiTheme="majorBidi" w:hAnsiTheme="majorBidi" w:cstheme="majorBidi"/>
          <w:b/>
          <w:bCs/>
        </w:rPr>
        <w:t>Five Obligatory Prayers:</w:t>
      </w:r>
      <w:r w:rsidRPr="005B0F50">
        <w:rPr>
          <w:rFonts w:asciiTheme="majorBidi" w:hAnsiTheme="majorBidi" w:cstheme="majorBidi"/>
        </w:rPr>
        <w:t xml:space="preserve"> Allah has commanded five set prayers daily.</w:t>
      </w:r>
    </w:p>
    <w:p w:rsidR="005B0F50" w:rsidRPr="005B0F50" w:rsidRDefault="005B0F50" w:rsidP="005B0F50">
      <w:pPr>
        <w:pStyle w:val="a8"/>
        <w:numPr>
          <w:ilvl w:val="0"/>
          <w:numId w:val="39"/>
        </w:numPr>
        <w:rPr>
          <w:rFonts w:asciiTheme="majorBidi" w:hAnsiTheme="majorBidi" w:cstheme="majorBidi"/>
        </w:rPr>
      </w:pPr>
      <w:r w:rsidRPr="005B0F50">
        <w:rPr>
          <w:rFonts w:asciiTheme="majorBidi" w:hAnsiTheme="majorBidi" w:cstheme="majorBidi"/>
          <w:b/>
          <w:bCs/>
        </w:rPr>
        <w:t>Prescribed Times:</w:t>
      </w:r>
      <w:r w:rsidRPr="005B0F50">
        <w:rPr>
          <w:rFonts w:asciiTheme="majorBidi" w:hAnsiTheme="majorBidi" w:cstheme="majorBidi"/>
        </w:rPr>
        <w:t xml:space="preserve"> Prayers must be strictly established at their </w:t>
      </w:r>
      <w:r w:rsidRPr="005B0F50">
        <w:rPr>
          <w:rFonts w:asciiTheme="majorBidi" w:hAnsiTheme="majorBidi" w:cstheme="majorBidi"/>
          <w:b/>
          <w:bCs/>
        </w:rPr>
        <w:t>stated times</w:t>
      </w:r>
      <w:r w:rsidRPr="005B0F50">
        <w:rPr>
          <w:rFonts w:asciiTheme="majorBidi" w:hAnsiTheme="majorBidi" w:cstheme="majorBidi"/>
        </w:rPr>
        <w:t>.</w:t>
      </w:r>
    </w:p>
    <w:p w:rsidR="005B0F50" w:rsidRPr="005B0F50" w:rsidRDefault="005B0F50" w:rsidP="005B0F50">
      <w:pPr>
        <w:pStyle w:val="a8"/>
        <w:numPr>
          <w:ilvl w:val="0"/>
          <w:numId w:val="39"/>
        </w:numPr>
        <w:rPr>
          <w:rFonts w:asciiTheme="majorBidi" w:hAnsiTheme="majorBidi" w:cstheme="majorBidi"/>
        </w:rPr>
      </w:pPr>
      <w:r w:rsidRPr="005B0F50">
        <w:rPr>
          <w:rFonts w:asciiTheme="majorBidi" w:hAnsiTheme="majorBidi" w:cstheme="majorBidi"/>
          <w:b/>
          <w:bCs/>
        </w:rPr>
        <w:t>Warning:</w:t>
      </w:r>
      <w:r w:rsidRPr="005B0F50">
        <w:rPr>
          <w:rFonts w:asciiTheme="majorBidi" w:hAnsiTheme="majorBidi" w:cstheme="majorBidi"/>
        </w:rPr>
        <w:t xml:space="preserve"> Allah severely warns those who neglect the prayers and follow lusts, stating they will soon be thrown into Hell.</w:t>
      </w:r>
    </w:p>
    <w:p w:rsidR="005B0F50" w:rsidRPr="005B0F50" w:rsidRDefault="005B0F50" w:rsidP="005B0F50">
      <w:pPr>
        <w:pStyle w:val="4"/>
        <w:rPr>
          <w:rFonts w:asciiTheme="majorBidi" w:hAnsiTheme="majorBidi" w:cstheme="majorBidi"/>
        </w:rPr>
      </w:pPr>
      <w:r w:rsidRPr="005B0F50">
        <w:rPr>
          <w:rFonts w:asciiTheme="majorBidi" w:hAnsiTheme="majorBidi" w:cstheme="majorBidi"/>
        </w:rPr>
        <w:t>C. Merits of Congregational Prayer (</w:t>
      </w:r>
      <w:proofErr w:type="spellStart"/>
      <w:r w:rsidRPr="005B0F50">
        <w:rPr>
          <w:rFonts w:asciiTheme="majorBidi" w:hAnsiTheme="majorBidi" w:cstheme="majorBidi"/>
          <w:i/>
          <w:iCs/>
        </w:rPr>
        <w:t>Jamaa'ah</w:t>
      </w:r>
      <w:proofErr w:type="spellEnd"/>
      <w:r w:rsidRPr="005B0F50">
        <w:rPr>
          <w:rFonts w:asciiTheme="majorBidi" w:hAnsiTheme="majorBidi" w:cstheme="majorBidi"/>
        </w:rPr>
        <w:t>)</w:t>
      </w:r>
    </w:p>
    <w:p w:rsidR="005B0F50" w:rsidRPr="005B0F50" w:rsidRDefault="005B0F50" w:rsidP="005B0F50">
      <w:pPr>
        <w:pStyle w:val="a8"/>
        <w:numPr>
          <w:ilvl w:val="0"/>
          <w:numId w:val="40"/>
        </w:numPr>
        <w:rPr>
          <w:rFonts w:asciiTheme="majorBidi" w:hAnsiTheme="majorBidi" w:cstheme="majorBidi"/>
        </w:rPr>
      </w:pPr>
      <w:r w:rsidRPr="005B0F50">
        <w:rPr>
          <w:rFonts w:asciiTheme="majorBidi" w:hAnsiTheme="majorBidi" w:cstheme="majorBidi"/>
        </w:rPr>
        <w:t xml:space="preserve">The reward of prayer in </w:t>
      </w:r>
      <w:r w:rsidRPr="005B0F50">
        <w:rPr>
          <w:rFonts w:asciiTheme="majorBidi" w:hAnsiTheme="majorBidi" w:cstheme="majorBidi"/>
          <w:b/>
          <w:bCs/>
        </w:rPr>
        <w:t>congregation</w:t>
      </w:r>
      <w:r w:rsidRPr="005B0F50">
        <w:rPr>
          <w:rFonts w:asciiTheme="majorBidi" w:hAnsiTheme="majorBidi" w:cstheme="majorBidi"/>
        </w:rPr>
        <w:t xml:space="preserve"> surpasses individual prayer by </w:t>
      </w:r>
      <w:r w:rsidRPr="005B0F50">
        <w:rPr>
          <w:rFonts w:asciiTheme="majorBidi" w:hAnsiTheme="majorBidi" w:cstheme="majorBidi"/>
          <w:b/>
          <w:bCs/>
        </w:rPr>
        <w:t>twenty-seven degrees</w:t>
      </w:r>
      <w:r w:rsidRPr="005B0F50">
        <w:rPr>
          <w:rFonts w:asciiTheme="majorBidi" w:hAnsiTheme="majorBidi" w:cstheme="majorBidi"/>
        </w:rPr>
        <w:t>.</w:t>
      </w:r>
    </w:p>
    <w:p w:rsidR="005B0F50" w:rsidRPr="005B0F50" w:rsidRDefault="005B0F50" w:rsidP="005B0F50">
      <w:pPr>
        <w:pStyle w:val="a8"/>
        <w:numPr>
          <w:ilvl w:val="0"/>
          <w:numId w:val="40"/>
        </w:numPr>
        <w:rPr>
          <w:rFonts w:asciiTheme="majorBidi" w:hAnsiTheme="majorBidi" w:cstheme="majorBidi"/>
        </w:rPr>
      </w:pPr>
      <w:r w:rsidRPr="005B0F50">
        <w:rPr>
          <w:rFonts w:asciiTheme="majorBidi" w:hAnsiTheme="majorBidi" w:cstheme="majorBidi"/>
        </w:rPr>
        <w:t xml:space="preserve">Performing the </w:t>
      </w:r>
      <w:proofErr w:type="spellStart"/>
      <w:r w:rsidRPr="005B0F50">
        <w:rPr>
          <w:rFonts w:asciiTheme="majorBidi" w:hAnsiTheme="majorBidi" w:cstheme="majorBidi"/>
          <w:b/>
          <w:bCs/>
        </w:rPr>
        <w:t>Isha</w:t>
      </w:r>
      <w:proofErr w:type="spellEnd"/>
      <w:r w:rsidRPr="005B0F50">
        <w:rPr>
          <w:rFonts w:asciiTheme="majorBidi" w:hAnsiTheme="majorBidi" w:cstheme="majorBidi"/>
          <w:b/>
          <w:bCs/>
        </w:rPr>
        <w:t>'</w:t>
      </w:r>
      <w:r w:rsidRPr="005B0F50">
        <w:rPr>
          <w:rFonts w:asciiTheme="majorBidi" w:hAnsiTheme="majorBidi" w:cstheme="majorBidi"/>
        </w:rPr>
        <w:t xml:space="preserve"> (late evening) prayer in congregation is equivalent to spending </w:t>
      </w:r>
      <w:r w:rsidRPr="005B0F50">
        <w:rPr>
          <w:rFonts w:asciiTheme="majorBidi" w:hAnsiTheme="majorBidi" w:cstheme="majorBidi"/>
          <w:b/>
          <w:bCs/>
        </w:rPr>
        <w:t>half the night in prayer</w:t>
      </w:r>
      <w:r w:rsidRPr="005B0F50">
        <w:rPr>
          <w:rFonts w:asciiTheme="majorBidi" w:hAnsiTheme="majorBidi" w:cstheme="majorBidi"/>
        </w:rPr>
        <w:t>.</w:t>
      </w:r>
    </w:p>
    <w:p w:rsidR="005B0F50" w:rsidRPr="005B0F50" w:rsidRDefault="005B0F50" w:rsidP="005B0F50">
      <w:pPr>
        <w:pStyle w:val="a8"/>
        <w:numPr>
          <w:ilvl w:val="0"/>
          <w:numId w:val="40"/>
        </w:numPr>
        <w:rPr>
          <w:rFonts w:asciiTheme="majorBidi" w:hAnsiTheme="majorBidi" w:cstheme="majorBidi"/>
        </w:rPr>
      </w:pPr>
      <w:r w:rsidRPr="005B0F50">
        <w:rPr>
          <w:rFonts w:asciiTheme="majorBidi" w:hAnsiTheme="majorBidi" w:cstheme="majorBidi"/>
        </w:rPr>
        <w:t xml:space="preserve">Performing the </w:t>
      </w:r>
      <w:proofErr w:type="spellStart"/>
      <w:r w:rsidRPr="005B0F50">
        <w:rPr>
          <w:rFonts w:asciiTheme="majorBidi" w:hAnsiTheme="majorBidi" w:cstheme="majorBidi"/>
          <w:b/>
          <w:bCs/>
        </w:rPr>
        <w:t>Fajr</w:t>
      </w:r>
      <w:proofErr w:type="spellEnd"/>
      <w:r w:rsidRPr="005B0F50">
        <w:rPr>
          <w:rFonts w:asciiTheme="majorBidi" w:hAnsiTheme="majorBidi" w:cstheme="majorBidi"/>
        </w:rPr>
        <w:t xml:space="preserve"> (dawn) prayer in congregation is like spending the </w:t>
      </w:r>
      <w:r w:rsidRPr="005B0F50">
        <w:rPr>
          <w:rFonts w:asciiTheme="majorBidi" w:hAnsiTheme="majorBidi" w:cstheme="majorBidi"/>
          <w:b/>
          <w:bCs/>
        </w:rPr>
        <w:t>whole night in prayer</w:t>
      </w:r>
      <w:r w:rsidRPr="005B0F50">
        <w:rPr>
          <w:rFonts w:asciiTheme="majorBidi" w:hAnsiTheme="majorBidi" w:cstheme="majorBidi"/>
        </w:rPr>
        <w:t>.</w:t>
      </w:r>
    </w:p>
    <w:p w:rsidR="005B0F50" w:rsidRPr="005B0F50" w:rsidRDefault="005B0F50" w:rsidP="005B0F50">
      <w:pPr>
        <w:pStyle w:val="4"/>
        <w:rPr>
          <w:rFonts w:asciiTheme="majorBidi" w:hAnsiTheme="majorBidi" w:cstheme="majorBidi"/>
        </w:rPr>
      </w:pPr>
      <w:r w:rsidRPr="005B0F50">
        <w:rPr>
          <w:rFonts w:asciiTheme="majorBidi" w:hAnsiTheme="majorBidi" w:cstheme="majorBidi"/>
        </w:rPr>
        <w:t>D. The Soul of Prayer: Consciousness (</w:t>
      </w:r>
      <w:proofErr w:type="spellStart"/>
      <w:r w:rsidRPr="005B0F50">
        <w:rPr>
          <w:rFonts w:asciiTheme="majorBidi" w:hAnsiTheme="majorBidi" w:cstheme="majorBidi"/>
          <w:i/>
          <w:iCs/>
        </w:rPr>
        <w:t>Khushoo</w:t>
      </w:r>
      <w:proofErr w:type="spellEnd"/>
      <w:r w:rsidRPr="005B0F50">
        <w:rPr>
          <w:rFonts w:asciiTheme="majorBidi" w:hAnsiTheme="majorBidi" w:cstheme="majorBidi"/>
          <w:i/>
          <w:iCs/>
        </w:rPr>
        <w:t>'</w:t>
      </w:r>
      <w:r w:rsidRPr="005B0F50">
        <w:rPr>
          <w:rFonts w:asciiTheme="majorBidi" w:hAnsiTheme="majorBidi" w:cstheme="majorBidi"/>
        </w:rPr>
        <w:t>)</w:t>
      </w:r>
    </w:p>
    <w:p w:rsidR="005B0F50" w:rsidRPr="005B0F50" w:rsidRDefault="005B0F50" w:rsidP="005B0F50">
      <w:pPr>
        <w:pStyle w:val="a8"/>
        <w:numPr>
          <w:ilvl w:val="0"/>
          <w:numId w:val="41"/>
        </w:numPr>
        <w:rPr>
          <w:rFonts w:asciiTheme="majorBidi" w:hAnsiTheme="majorBidi" w:cstheme="majorBidi"/>
        </w:rPr>
      </w:pPr>
      <w:proofErr w:type="spellStart"/>
      <w:r w:rsidRPr="005B0F50">
        <w:rPr>
          <w:rFonts w:asciiTheme="majorBidi" w:hAnsiTheme="majorBidi" w:cstheme="majorBidi"/>
          <w:b/>
          <w:bCs/>
        </w:rPr>
        <w:t>Khushoo</w:t>
      </w:r>
      <w:proofErr w:type="spellEnd"/>
      <w:r w:rsidRPr="005B0F50">
        <w:rPr>
          <w:rFonts w:asciiTheme="majorBidi" w:hAnsiTheme="majorBidi" w:cstheme="majorBidi"/>
          <w:b/>
          <w:bCs/>
        </w:rPr>
        <w:t>' (Humility/Humbleness):</w:t>
      </w:r>
      <w:r w:rsidRPr="005B0F50">
        <w:rPr>
          <w:rFonts w:asciiTheme="majorBidi" w:hAnsiTheme="majorBidi" w:cstheme="majorBidi"/>
        </w:rPr>
        <w:t xml:space="preserve"> Completing the bows and prostrations with humility is essential for the prayer to be acceptable.</w:t>
      </w:r>
    </w:p>
    <w:p w:rsidR="005B0F50" w:rsidRPr="005B0F50" w:rsidRDefault="005B0F50" w:rsidP="005B0F50">
      <w:pPr>
        <w:pStyle w:val="a8"/>
        <w:numPr>
          <w:ilvl w:val="0"/>
          <w:numId w:val="41"/>
        </w:numPr>
        <w:rPr>
          <w:rFonts w:asciiTheme="majorBidi" w:hAnsiTheme="majorBidi" w:cstheme="majorBidi"/>
        </w:rPr>
      </w:pPr>
      <w:r w:rsidRPr="005B0F50">
        <w:rPr>
          <w:rFonts w:asciiTheme="majorBidi" w:hAnsiTheme="majorBidi" w:cstheme="majorBidi"/>
          <w:b/>
          <w:bCs/>
        </w:rPr>
        <w:t>Conscious Awareness:</w:t>
      </w:r>
      <w:r w:rsidRPr="005B0F50">
        <w:rPr>
          <w:rFonts w:asciiTheme="majorBidi" w:hAnsiTheme="majorBidi" w:cstheme="majorBidi"/>
        </w:rPr>
        <w:t xml:space="preserve"> This is the </w:t>
      </w:r>
      <w:r w:rsidRPr="005B0F50">
        <w:rPr>
          <w:rFonts w:asciiTheme="majorBidi" w:hAnsiTheme="majorBidi" w:cstheme="majorBidi"/>
          <w:b/>
          <w:bCs/>
        </w:rPr>
        <w:t>very soul of the prayer</w:t>
      </w:r>
      <w:r w:rsidRPr="005B0F50">
        <w:rPr>
          <w:rFonts w:asciiTheme="majorBidi" w:hAnsiTheme="majorBidi" w:cstheme="majorBidi"/>
        </w:rPr>
        <w:t>.</w:t>
      </w:r>
    </w:p>
    <w:p w:rsidR="005B0F50" w:rsidRPr="005B0F50" w:rsidRDefault="005B0F50" w:rsidP="005B0F50">
      <w:pPr>
        <w:pStyle w:val="a8"/>
        <w:numPr>
          <w:ilvl w:val="1"/>
          <w:numId w:val="41"/>
        </w:numPr>
        <w:rPr>
          <w:rFonts w:asciiTheme="majorBidi" w:hAnsiTheme="majorBidi" w:cstheme="majorBidi"/>
        </w:rPr>
      </w:pPr>
      <w:r w:rsidRPr="005B0F50">
        <w:rPr>
          <w:rFonts w:asciiTheme="majorBidi" w:hAnsiTheme="majorBidi" w:cstheme="majorBidi"/>
        </w:rPr>
        <w:t xml:space="preserve">A person gets credit only for the part of his prayer of which he is </w:t>
      </w:r>
      <w:r w:rsidRPr="005B0F50">
        <w:rPr>
          <w:rFonts w:asciiTheme="majorBidi" w:hAnsiTheme="majorBidi" w:cstheme="majorBidi"/>
          <w:b/>
          <w:bCs/>
        </w:rPr>
        <w:t>conscious</w:t>
      </w:r>
      <w:r w:rsidRPr="005B0F50">
        <w:rPr>
          <w:rFonts w:asciiTheme="majorBidi" w:hAnsiTheme="majorBidi" w:cstheme="majorBidi"/>
        </w:rPr>
        <w:t>.</w:t>
      </w:r>
    </w:p>
    <w:p w:rsidR="005B0F50" w:rsidRPr="005B0F50" w:rsidRDefault="005B0F50" w:rsidP="005B0F50">
      <w:pPr>
        <w:pStyle w:val="a8"/>
        <w:numPr>
          <w:ilvl w:val="1"/>
          <w:numId w:val="41"/>
        </w:numPr>
        <w:rPr>
          <w:rFonts w:asciiTheme="majorBidi" w:hAnsiTheme="majorBidi" w:cstheme="majorBidi"/>
        </w:rPr>
      </w:pPr>
      <w:r w:rsidRPr="005B0F50">
        <w:rPr>
          <w:rFonts w:asciiTheme="majorBidi" w:hAnsiTheme="majorBidi" w:cstheme="majorBidi"/>
        </w:rPr>
        <w:t xml:space="preserve">When praying, one is </w:t>
      </w:r>
      <w:r w:rsidRPr="005B0F50">
        <w:rPr>
          <w:rFonts w:asciiTheme="majorBidi" w:hAnsiTheme="majorBidi" w:cstheme="majorBidi"/>
          <w:b/>
          <w:bCs/>
        </w:rPr>
        <w:t>conversing intimately with one's Lord</w:t>
      </w:r>
      <w:r w:rsidRPr="005B0F50">
        <w:rPr>
          <w:rFonts w:asciiTheme="majorBidi" w:hAnsiTheme="majorBidi" w:cstheme="majorBidi"/>
        </w:rPr>
        <w:t>.</w:t>
      </w:r>
    </w:p>
    <w:p w:rsidR="005B0F50" w:rsidRPr="005B0F50" w:rsidRDefault="005B0F50" w:rsidP="005B0F50">
      <w:pPr>
        <w:pStyle w:val="a8"/>
        <w:numPr>
          <w:ilvl w:val="0"/>
          <w:numId w:val="41"/>
        </w:numPr>
        <w:rPr>
          <w:rFonts w:asciiTheme="majorBidi" w:hAnsiTheme="majorBidi" w:cstheme="majorBidi"/>
        </w:rPr>
      </w:pPr>
      <w:proofErr w:type="spellStart"/>
      <w:r w:rsidRPr="005B0F50">
        <w:rPr>
          <w:rFonts w:asciiTheme="majorBidi" w:hAnsiTheme="majorBidi" w:cstheme="majorBidi"/>
          <w:b/>
          <w:bCs/>
        </w:rPr>
        <w:t>Ihsaan</w:t>
      </w:r>
      <w:proofErr w:type="spellEnd"/>
      <w:r w:rsidRPr="005B0F50">
        <w:rPr>
          <w:rFonts w:asciiTheme="majorBidi" w:hAnsiTheme="majorBidi" w:cstheme="majorBidi"/>
          <w:b/>
          <w:bCs/>
        </w:rPr>
        <w:t xml:space="preserve"> (Excellence of Worship):</w:t>
      </w:r>
      <w:r w:rsidRPr="005B0F50">
        <w:rPr>
          <w:rFonts w:asciiTheme="majorBidi" w:hAnsiTheme="majorBidi" w:cstheme="majorBidi"/>
        </w:rPr>
        <w:t xml:space="preserve"> The highest form of worship; praying as though you are </w:t>
      </w:r>
      <w:r w:rsidRPr="005B0F50">
        <w:rPr>
          <w:rFonts w:asciiTheme="majorBidi" w:hAnsiTheme="majorBidi" w:cstheme="majorBidi"/>
          <w:b/>
          <w:bCs/>
        </w:rPr>
        <w:t>seeing Allah</w:t>
      </w:r>
      <w:r w:rsidRPr="005B0F50">
        <w:rPr>
          <w:rFonts w:asciiTheme="majorBidi" w:hAnsiTheme="majorBidi" w:cstheme="majorBidi"/>
        </w:rPr>
        <w:t xml:space="preserve"> (and knowing for certain that He sees you). This awareness should be continuous.</w:t>
      </w:r>
    </w:p>
    <w:p w:rsidR="005B0F50" w:rsidRPr="005B0F50" w:rsidRDefault="005B0F50" w:rsidP="005B0F50">
      <w:pPr>
        <w:pStyle w:val="a8"/>
        <w:numPr>
          <w:ilvl w:val="0"/>
          <w:numId w:val="41"/>
        </w:numPr>
        <w:rPr>
          <w:rFonts w:asciiTheme="majorBidi" w:hAnsiTheme="majorBidi" w:cstheme="majorBidi"/>
        </w:rPr>
      </w:pPr>
      <w:r w:rsidRPr="005B0F50">
        <w:rPr>
          <w:rFonts w:asciiTheme="majorBidi" w:hAnsiTheme="majorBidi" w:cstheme="majorBidi"/>
          <w:b/>
          <w:bCs/>
        </w:rPr>
        <w:t>Absentmindedness:</w:t>
      </w:r>
      <w:r w:rsidRPr="005B0F50">
        <w:rPr>
          <w:rFonts w:asciiTheme="majorBidi" w:hAnsiTheme="majorBidi" w:cstheme="majorBidi"/>
        </w:rPr>
        <w:t xml:space="preserve"> This is the </w:t>
      </w:r>
      <w:r w:rsidRPr="005B0F50">
        <w:rPr>
          <w:rFonts w:asciiTheme="majorBidi" w:hAnsiTheme="majorBidi" w:cstheme="majorBidi"/>
          <w:b/>
          <w:bCs/>
        </w:rPr>
        <w:t>most dreadful hurdle</w:t>
      </w:r>
      <w:r w:rsidRPr="005B0F50">
        <w:rPr>
          <w:rFonts w:asciiTheme="majorBidi" w:hAnsiTheme="majorBidi" w:cstheme="majorBidi"/>
        </w:rPr>
        <w:t>; it destroys the quality of prayer.</w:t>
      </w:r>
    </w:p>
    <w:p w:rsidR="005B0F50" w:rsidRPr="005B0F50" w:rsidRDefault="005B0F50" w:rsidP="005B0F50">
      <w:pPr>
        <w:pStyle w:val="4"/>
        <w:rPr>
          <w:rFonts w:asciiTheme="majorBidi" w:hAnsiTheme="majorBidi" w:cstheme="majorBidi"/>
        </w:rPr>
      </w:pPr>
      <w:r w:rsidRPr="005B0F50">
        <w:rPr>
          <w:rFonts w:asciiTheme="majorBidi" w:hAnsiTheme="majorBidi" w:cstheme="majorBidi"/>
        </w:rPr>
        <w:t xml:space="preserve">E. Techniques for Perfecting </w:t>
      </w:r>
      <w:proofErr w:type="spellStart"/>
      <w:r w:rsidRPr="005B0F50">
        <w:rPr>
          <w:rFonts w:asciiTheme="majorBidi" w:hAnsiTheme="majorBidi" w:cstheme="majorBidi"/>
        </w:rPr>
        <w:t>Salaat</w:t>
      </w:r>
      <w:proofErr w:type="spellEnd"/>
      <w:r w:rsidRPr="005B0F50">
        <w:rPr>
          <w:rFonts w:asciiTheme="majorBidi" w:hAnsiTheme="majorBidi" w:cstheme="majorBidi"/>
        </w:rPr>
        <w:t xml:space="preserve"> (Mental &amp; Physical Preparedness)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9"/>
        <w:gridCol w:w="4961"/>
      </w:tblGrid>
      <w:tr w:rsidR="005B0F50" w:rsidRPr="005B0F50" w:rsidTr="005B0F5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Mental Preparedness</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Style w:val="a7"/>
                <w:rFonts w:asciiTheme="majorBidi" w:hAnsiTheme="majorBidi" w:cstheme="majorBidi"/>
              </w:rPr>
              <w:t>Physical Preparedness</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Plan daily activities to </w:t>
            </w:r>
            <w:r w:rsidRPr="005B0F50">
              <w:rPr>
                <w:rFonts w:asciiTheme="majorBidi" w:hAnsiTheme="majorBidi" w:cstheme="majorBidi"/>
                <w:b/>
                <w:bCs/>
              </w:rPr>
              <w:t xml:space="preserve">revolve around the five </w:t>
            </w:r>
            <w:r w:rsidRPr="005B0F50">
              <w:rPr>
                <w:rFonts w:asciiTheme="majorBidi" w:hAnsiTheme="majorBidi" w:cstheme="majorBidi"/>
                <w:b/>
                <w:bCs/>
              </w:rPr>
              <w:lastRenderedPageBreak/>
              <w:t>prayers</w:t>
            </w:r>
            <w:r w:rsidRPr="005B0F50">
              <w:rPr>
                <w:rFonts w:asciiTheme="majorBidi" w:hAnsiTheme="majorBidi" w:cstheme="majorBidi"/>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lastRenderedPageBreak/>
              <w:t xml:space="preserve">Fulfill all </w:t>
            </w:r>
            <w:r w:rsidRPr="005B0F50">
              <w:rPr>
                <w:rFonts w:asciiTheme="majorBidi" w:hAnsiTheme="majorBidi" w:cstheme="majorBidi"/>
                <w:b/>
                <w:bCs/>
              </w:rPr>
              <w:t>personal needs</w:t>
            </w:r>
            <w:r w:rsidRPr="005B0F50">
              <w:rPr>
                <w:rFonts w:asciiTheme="majorBidi" w:hAnsiTheme="majorBidi" w:cstheme="majorBidi"/>
              </w:rPr>
              <w:t xml:space="preserve"> (bathroom, hunger) before </w:t>
            </w:r>
            <w:r w:rsidRPr="005B0F50">
              <w:rPr>
                <w:rFonts w:asciiTheme="majorBidi" w:hAnsiTheme="majorBidi" w:cstheme="majorBidi"/>
              </w:rPr>
              <w:lastRenderedPageBreak/>
              <w:t>prayer.</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lastRenderedPageBreak/>
              <w:t xml:space="preserve">Research the virtues and obligation of </w:t>
            </w:r>
            <w:proofErr w:type="spellStart"/>
            <w:r w:rsidRPr="005B0F50">
              <w:rPr>
                <w:rFonts w:asciiTheme="majorBidi" w:hAnsiTheme="majorBidi" w:cstheme="majorBidi"/>
              </w:rPr>
              <w:t>Salaat</w:t>
            </w:r>
            <w:proofErr w:type="spellEnd"/>
            <w:r w:rsidRPr="005B0F50">
              <w:rPr>
                <w:rFonts w:asciiTheme="majorBidi" w:hAnsiTheme="majorBidi" w:cstheme="majorBidi"/>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Always pray in a </w:t>
            </w:r>
            <w:r w:rsidRPr="005B0F50">
              <w:rPr>
                <w:rFonts w:asciiTheme="majorBidi" w:hAnsiTheme="majorBidi" w:cstheme="majorBidi"/>
                <w:b/>
                <w:bCs/>
              </w:rPr>
              <w:t>clean environment</w:t>
            </w:r>
            <w:r w:rsidRPr="005B0F50">
              <w:rPr>
                <w:rFonts w:asciiTheme="majorBidi" w:hAnsiTheme="majorBidi" w:cstheme="majorBidi"/>
              </w:rPr>
              <w:t xml:space="preserve"> free of noises.</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Be </w:t>
            </w:r>
            <w:r w:rsidRPr="005B0F50">
              <w:rPr>
                <w:rFonts w:asciiTheme="majorBidi" w:hAnsiTheme="majorBidi" w:cstheme="majorBidi"/>
                <w:b/>
                <w:bCs/>
              </w:rPr>
              <w:t>punctual</w:t>
            </w:r>
            <w:r w:rsidRPr="005B0F50">
              <w:rPr>
                <w:rFonts w:asciiTheme="majorBidi" w:hAnsiTheme="majorBidi" w:cstheme="majorBidi"/>
              </w:rPr>
              <w:t xml:space="preserve"> and offer obligatory prayers in </w:t>
            </w:r>
            <w:r w:rsidRPr="005B0F50">
              <w:rPr>
                <w:rFonts w:asciiTheme="majorBidi" w:hAnsiTheme="majorBidi" w:cstheme="majorBidi"/>
                <w:b/>
                <w:bCs/>
              </w:rPr>
              <w:t>congregation</w:t>
            </w:r>
            <w:r w:rsidRPr="005B0F50">
              <w:rPr>
                <w:rFonts w:asciiTheme="majorBidi" w:hAnsiTheme="majorBidi" w:cstheme="majorBidi"/>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Adorn yourself with </w:t>
            </w:r>
            <w:r w:rsidRPr="005B0F50">
              <w:rPr>
                <w:rFonts w:asciiTheme="majorBidi" w:hAnsiTheme="majorBidi" w:cstheme="majorBidi"/>
                <w:b/>
                <w:bCs/>
              </w:rPr>
              <w:t>nice and clean clothes</w:t>
            </w:r>
            <w:r w:rsidRPr="005B0F50">
              <w:rPr>
                <w:rFonts w:asciiTheme="majorBidi" w:hAnsiTheme="majorBidi" w:cstheme="majorBidi"/>
              </w:rPr>
              <w:t>.</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Keep your mind free of </w:t>
            </w:r>
            <w:r w:rsidRPr="005B0F50">
              <w:rPr>
                <w:rFonts w:asciiTheme="majorBidi" w:hAnsiTheme="majorBidi" w:cstheme="majorBidi"/>
                <w:b/>
                <w:bCs/>
              </w:rPr>
              <w:t>worldly worries and concerns</w:t>
            </w:r>
            <w:r w:rsidRPr="005B0F50">
              <w:rPr>
                <w:rFonts w:asciiTheme="majorBidi" w:hAnsiTheme="majorBidi" w:cstheme="majorBidi"/>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Give due regard to the performance of </w:t>
            </w:r>
            <w:r w:rsidRPr="005B0F50">
              <w:rPr>
                <w:rFonts w:asciiTheme="majorBidi" w:hAnsiTheme="majorBidi" w:cstheme="majorBidi"/>
                <w:b/>
                <w:bCs/>
              </w:rPr>
              <w:t>each posture</w:t>
            </w:r>
            <w:r w:rsidRPr="005B0F50">
              <w:rPr>
                <w:rFonts w:asciiTheme="majorBidi" w:hAnsiTheme="majorBidi" w:cstheme="majorBidi"/>
              </w:rPr>
              <w:t xml:space="preserve"> (</w:t>
            </w:r>
            <w:proofErr w:type="spellStart"/>
            <w:r w:rsidRPr="005B0F50">
              <w:rPr>
                <w:rFonts w:asciiTheme="majorBidi" w:hAnsiTheme="majorBidi" w:cstheme="majorBidi"/>
              </w:rPr>
              <w:t>Ruku</w:t>
            </w:r>
            <w:proofErr w:type="spellEnd"/>
            <w:r w:rsidRPr="005B0F50">
              <w:rPr>
                <w:rFonts w:asciiTheme="majorBidi" w:hAnsiTheme="majorBidi" w:cstheme="majorBidi"/>
              </w:rPr>
              <w:t xml:space="preserve">', </w:t>
            </w:r>
            <w:proofErr w:type="spellStart"/>
            <w:r w:rsidRPr="005B0F50">
              <w:rPr>
                <w:rFonts w:asciiTheme="majorBidi" w:hAnsiTheme="majorBidi" w:cstheme="majorBidi"/>
              </w:rPr>
              <w:t>Sujood</w:t>
            </w:r>
            <w:proofErr w:type="spellEnd"/>
            <w:r w:rsidRPr="005B0F50">
              <w:rPr>
                <w:rFonts w:asciiTheme="majorBidi" w:hAnsiTheme="majorBidi" w:cstheme="majorBidi"/>
              </w:rPr>
              <w:t>).</w:t>
            </w:r>
          </w:p>
        </w:tc>
      </w:tr>
      <w:tr w:rsidR="005B0F50" w:rsidRPr="005B0F50" w:rsidTr="005B0F5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rPr>
              <w:t xml:space="preserve">Learn the </w:t>
            </w:r>
            <w:r w:rsidRPr="005B0F50">
              <w:rPr>
                <w:rFonts w:asciiTheme="majorBidi" w:hAnsiTheme="majorBidi" w:cstheme="majorBidi"/>
                <w:b/>
                <w:bCs/>
              </w:rPr>
              <w:t>meanings</w:t>
            </w:r>
            <w:r w:rsidRPr="005B0F50">
              <w:rPr>
                <w:rFonts w:asciiTheme="majorBidi" w:hAnsiTheme="majorBidi" w:cstheme="majorBidi"/>
              </w:rPr>
              <w:t xml:space="preserve"> of the verses and supplications you recite.</w:t>
            </w:r>
          </w:p>
        </w:tc>
        <w:tc>
          <w:tcPr>
            <w:tcW w:w="0" w:type="auto"/>
            <w:tcBorders>
              <w:top w:val="single" w:sz="6" w:space="0" w:color="auto"/>
              <w:left w:val="single" w:sz="6" w:space="0" w:color="auto"/>
              <w:bottom w:val="single" w:sz="6" w:space="0" w:color="auto"/>
              <w:right w:val="single" w:sz="6" w:space="0" w:color="auto"/>
            </w:tcBorders>
            <w:vAlign w:val="center"/>
            <w:hideMark/>
          </w:tcPr>
          <w:p w:rsidR="005B0F50" w:rsidRPr="005B0F50" w:rsidRDefault="005B0F50">
            <w:pPr>
              <w:spacing w:after="480"/>
              <w:rPr>
                <w:rFonts w:asciiTheme="majorBidi" w:hAnsiTheme="majorBidi" w:cstheme="majorBidi"/>
                <w:sz w:val="24"/>
                <w:szCs w:val="24"/>
              </w:rPr>
            </w:pPr>
            <w:r w:rsidRPr="005B0F50">
              <w:rPr>
                <w:rFonts w:asciiTheme="majorBidi" w:hAnsiTheme="majorBidi" w:cstheme="majorBidi"/>
                <w:b/>
                <w:bCs/>
              </w:rPr>
              <w:t>Pray as if it is your last prayer.</w:t>
            </w:r>
          </w:p>
        </w:tc>
      </w:tr>
    </w:tbl>
    <w:p w:rsidR="009F7262" w:rsidRDefault="009F7262" w:rsidP="009F7262">
      <w:pPr>
        <w:pStyle w:val="2"/>
      </w:pPr>
      <w:r>
        <w:t xml:space="preserve">I. </w:t>
      </w:r>
      <w:proofErr w:type="spellStart"/>
      <w:r>
        <w:rPr>
          <w:rStyle w:val="citation-45"/>
          <w:b w:val="0"/>
          <w:bCs/>
        </w:rPr>
        <w:t>Zakaat</w:t>
      </w:r>
      <w:proofErr w:type="spellEnd"/>
      <w:r>
        <w:rPr>
          <w:rStyle w:val="citation-45"/>
          <w:b w:val="0"/>
          <w:bCs/>
        </w:rPr>
        <w:t xml:space="preserve"> is the Third Pillar of Islam</w:t>
      </w:r>
      <w:bookmarkStart w:id="0" w:name="_GoBack"/>
      <w:bookmarkEnd w:id="0"/>
    </w:p>
    <w:p w:rsidR="009F7262" w:rsidRDefault="009F7262" w:rsidP="009F7262">
      <w:pPr>
        <w:pStyle w:val="3"/>
      </w:pPr>
      <w:r>
        <w:t>A. The Term '</w:t>
      </w:r>
      <w:proofErr w:type="spellStart"/>
      <w:r>
        <w:t>Zakaat</w:t>
      </w:r>
      <w:proofErr w:type="spellEnd"/>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0"/>
        <w:gridCol w:w="3499"/>
        <w:gridCol w:w="4321"/>
      </w:tblGrid>
      <w:tr w:rsidR="009F7262" w:rsidTr="009F7262">
        <w:trPr>
          <w:tblHeader/>
          <w:tblCellSpacing w:w="15" w:type="dxa"/>
        </w:trPr>
        <w:tc>
          <w:tcPr>
            <w:tcW w:w="0" w:type="auto"/>
            <w:vAlign w:val="center"/>
            <w:hideMark/>
          </w:tcPr>
          <w:p w:rsidR="009F7262" w:rsidRDefault="009F7262">
            <w:pPr>
              <w:rPr>
                <w:sz w:val="24"/>
                <w:szCs w:val="24"/>
              </w:rPr>
            </w:pPr>
            <w:r>
              <w:t>Term</w:t>
            </w:r>
          </w:p>
        </w:tc>
        <w:tc>
          <w:tcPr>
            <w:tcW w:w="0" w:type="auto"/>
            <w:vAlign w:val="center"/>
            <w:hideMark/>
          </w:tcPr>
          <w:p w:rsidR="009F7262" w:rsidRDefault="009F7262">
            <w:pPr>
              <w:rPr>
                <w:sz w:val="24"/>
                <w:szCs w:val="24"/>
              </w:rPr>
            </w:pPr>
            <w:r>
              <w:t>Meaning</w:t>
            </w:r>
          </w:p>
        </w:tc>
        <w:tc>
          <w:tcPr>
            <w:tcW w:w="0" w:type="auto"/>
            <w:vAlign w:val="center"/>
            <w:hideMark/>
          </w:tcPr>
          <w:p w:rsidR="009F7262" w:rsidRDefault="009F7262">
            <w:pPr>
              <w:rPr>
                <w:sz w:val="24"/>
                <w:szCs w:val="24"/>
              </w:rPr>
            </w:pPr>
            <w:r>
              <w:t>Islamic Context</w:t>
            </w:r>
          </w:p>
        </w:tc>
      </w:tr>
      <w:tr w:rsidR="009F7262" w:rsidTr="009F7262">
        <w:trPr>
          <w:tblCellSpacing w:w="15" w:type="dxa"/>
        </w:trPr>
        <w:tc>
          <w:tcPr>
            <w:tcW w:w="0" w:type="auto"/>
            <w:vAlign w:val="center"/>
            <w:hideMark/>
          </w:tcPr>
          <w:p w:rsidR="009F7262" w:rsidRDefault="009F7262">
            <w:pPr>
              <w:rPr>
                <w:sz w:val="24"/>
                <w:szCs w:val="24"/>
              </w:rPr>
            </w:pPr>
            <w:proofErr w:type="spellStart"/>
            <w:r>
              <w:rPr>
                <w:b/>
                <w:bCs/>
              </w:rPr>
              <w:t>Zakaat</w:t>
            </w:r>
            <w:proofErr w:type="spellEnd"/>
            <w:r>
              <w:t xml:space="preserve"> (Lexical)</w:t>
            </w:r>
          </w:p>
        </w:tc>
        <w:tc>
          <w:tcPr>
            <w:tcW w:w="0" w:type="auto"/>
            <w:vAlign w:val="center"/>
            <w:hideMark/>
          </w:tcPr>
          <w:p w:rsidR="009F7262" w:rsidRDefault="009F7262">
            <w:pPr>
              <w:rPr>
                <w:sz w:val="24"/>
                <w:szCs w:val="24"/>
              </w:rPr>
            </w:pPr>
            <w:r>
              <w:rPr>
                <w:b/>
                <w:bCs/>
              </w:rPr>
              <w:t>Purification, Blessing, and Growth.</w:t>
            </w:r>
          </w:p>
        </w:tc>
        <w:tc>
          <w:tcPr>
            <w:tcW w:w="0" w:type="auto"/>
            <w:vAlign w:val="center"/>
            <w:hideMark/>
          </w:tcPr>
          <w:p w:rsidR="009F7262" w:rsidRDefault="009F7262">
            <w:pPr>
              <w:rPr>
                <w:sz w:val="24"/>
                <w:szCs w:val="24"/>
              </w:rPr>
            </w:pPr>
            <w:r>
              <w:t xml:space="preserve">The payment purifies the </w:t>
            </w:r>
            <w:r>
              <w:rPr>
                <w:b/>
                <w:bCs/>
              </w:rPr>
              <w:t>believer</w:t>
            </w:r>
            <w:r>
              <w:t xml:space="preserve"> (of miserliness) and his </w:t>
            </w:r>
            <w:r>
              <w:rPr>
                <w:b/>
                <w:bCs/>
              </w:rPr>
              <w:t>wealth</w:t>
            </w:r>
            <w:r>
              <w:t xml:space="preserve"> (by removing any evil effect or the portion belonging to the poor).</w:t>
            </w:r>
          </w:p>
        </w:tc>
      </w:tr>
      <w:tr w:rsidR="009F7262" w:rsidTr="009F7262">
        <w:trPr>
          <w:tblCellSpacing w:w="15" w:type="dxa"/>
        </w:trPr>
        <w:tc>
          <w:tcPr>
            <w:tcW w:w="0" w:type="auto"/>
            <w:vAlign w:val="center"/>
            <w:hideMark/>
          </w:tcPr>
          <w:p w:rsidR="009F7262" w:rsidRDefault="009F7262">
            <w:pPr>
              <w:rPr>
                <w:sz w:val="24"/>
                <w:szCs w:val="24"/>
              </w:rPr>
            </w:pPr>
            <w:proofErr w:type="spellStart"/>
            <w:r>
              <w:rPr>
                <w:b/>
                <w:bCs/>
              </w:rPr>
              <w:t>Sadaqaat</w:t>
            </w:r>
            <w:proofErr w:type="spellEnd"/>
            <w:r>
              <w:t xml:space="preserve"> (Alternative Term)</w:t>
            </w:r>
          </w:p>
        </w:tc>
        <w:tc>
          <w:tcPr>
            <w:tcW w:w="0" w:type="auto"/>
            <w:vAlign w:val="center"/>
            <w:hideMark/>
          </w:tcPr>
          <w:p w:rsidR="009F7262" w:rsidRDefault="009F7262">
            <w:pPr>
              <w:rPr>
                <w:sz w:val="24"/>
                <w:szCs w:val="24"/>
              </w:rPr>
            </w:pPr>
            <w:r>
              <w:t xml:space="preserve">Derived from </w:t>
            </w:r>
            <w:proofErr w:type="spellStart"/>
            <w:r>
              <w:rPr>
                <w:i/>
                <w:iCs/>
              </w:rPr>
              <w:t>sidq</w:t>
            </w:r>
            <w:proofErr w:type="spellEnd"/>
            <w:r>
              <w:t xml:space="preserve"> (</w:t>
            </w:r>
            <w:r>
              <w:rPr>
                <w:b/>
                <w:bCs/>
              </w:rPr>
              <w:t>truth</w:t>
            </w:r>
            <w:r>
              <w:t>).</w:t>
            </w:r>
          </w:p>
        </w:tc>
        <w:tc>
          <w:tcPr>
            <w:tcW w:w="0" w:type="auto"/>
            <w:vAlign w:val="center"/>
            <w:hideMark/>
          </w:tcPr>
          <w:p w:rsidR="009F7262" w:rsidRDefault="009F7262">
            <w:pPr>
              <w:rPr>
                <w:sz w:val="24"/>
                <w:szCs w:val="24"/>
              </w:rPr>
            </w:pPr>
            <w:r>
              <w:t>The payment affirms the truth that nothing is dearer to the believer than the love of Allah.</w:t>
            </w:r>
          </w:p>
        </w:tc>
      </w:tr>
      <w:tr w:rsidR="009F7262" w:rsidTr="009F7262">
        <w:trPr>
          <w:tblCellSpacing w:w="15" w:type="dxa"/>
        </w:trPr>
        <w:tc>
          <w:tcPr>
            <w:tcW w:w="0" w:type="auto"/>
            <w:vAlign w:val="center"/>
            <w:hideMark/>
          </w:tcPr>
          <w:p w:rsidR="009F7262" w:rsidRDefault="009F7262">
            <w:pPr>
              <w:rPr>
                <w:sz w:val="24"/>
                <w:szCs w:val="24"/>
              </w:rPr>
            </w:pPr>
            <w:r>
              <w:rPr>
                <w:b/>
                <w:bCs/>
              </w:rPr>
              <w:t>Purifying Dues</w:t>
            </w:r>
            <w:r>
              <w:t xml:space="preserve"> (Translation)</w:t>
            </w:r>
          </w:p>
        </w:tc>
        <w:tc>
          <w:tcPr>
            <w:tcW w:w="0" w:type="auto"/>
            <w:vAlign w:val="center"/>
            <w:hideMark/>
          </w:tcPr>
          <w:p w:rsidR="009F7262" w:rsidRDefault="009F7262">
            <w:pPr>
              <w:rPr>
                <w:sz w:val="24"/>
                <w:szCs w:val="24"/>
              </w:rPr>
            </w:pPr>
            <w:r>
              <w:t>Appropriate because it separates the portion of wealth belonging to the poor, making the rest pure.</w:t>
            </w:r>
          </w:p>
        </w:tc>
        <w:tc>
          <w:tcPr>
            <w:tcW w:w="0" w:type="auto"/>
            <w:vAlign w:val="center"/>
            <w:hideMark/>
          </w:tcPr>
          <w:p w:rsidR="009F7262" w:rsidRDefault="009F7262">
            <w:pPr>
              <w:rPr>
                <w:sz w:val="24"/>
                <w:szCs w:val="24"/>
              </w:rPr>
            </w:pPr>
          </w:p>
        </w:tc>
      </w:tr>
    </w:tbl>
    <w:p w:rsidR="009F7262" w:rsidRDefault="009F7262" w:rsidP="009F7262">
      <w:pPr>
        <w:pStyle w:val="3"/>
      </w:pPr>
      <w:r>
        <w:lastRenderedPageBreak/>
        <w:t xml:space="preserve">B. Importance of </w:t>
      </w:r>
      <w:proofErr w:type="spellStart"/>
      <w:r>
        <w:t>Zakaat</w:t>
      </w:r>
      <w:proofErr w:type="spellEnd"/>
    </w:p>
    <w:p w:rsidR="009F7262" w:rsidRDefault="009F7262" w:rsidP="009F7262">
      <w:pPr>
        <w:pStyle w:val="a8"/>
        <w:numPr>
          <w:ilvl w:val="0"/>
          <w:numId w:val="42"/>
        </w:numPr>
      </w:pPr>
      <w:r>
        <w:rPr>
          <w:rStyle w:val="citation-43"/>
          <w:b/>
          <w:bCs/>
        </w:rPr>
        <w:t>Obligatory Worship:</w:t>
      </w:r>
      <w:r>
        <w:rPr>
          <w:rStyle w:val="citation-43"/>
        </w:rPr>
        <w:t xml:space="preserve"> </w:t>
      </w:r>
      <w:proofErr w:type="spellStart"/>
      <w:r>
        <w:rPr>
          <w:rStyle w:val="citation-43"/>
        </w:rPr>
        <w:t>Zakaat</w:t>
      </w:r>
      <w:proofErr w:type="spellEnd"/>
      <w:r>
        <w:rPr>
          <w:rStyle w:val="citation-43"/>
        </w:rPr>
        <w:t xml:space="preserve"> is an </w:t>
      </w:r>
      <w:r>
        <w:rPr>
          <w:rStyle w:val="citation-43"/>
          <w:b/>
          <w:bCs/>
        </w:rPr>
        <w:t>act of worship</w:t>
      </w:r>
      <w:r>
        <w:rPr>
          <w:rStyle w:val="citation-43"/>
        </w:rPr>
        <w:t xml:space="preserve"> (like </w:t>
      </w:r>
      <w:proofErr w:type="spellStart"/>
      <w:r>
        <w:rPr>
          <w:rStyle w:val="citation-43"/>
        </w:rPr>
        <w:t>Salaat</w:t>
      </w:r>
      <w:proofErr w:type="spellEnd"/>
      <w:r>
        <w:rPr>
          <w:rStyle w:val="citation-43"/>
        </w:rPr>
        <w:t xml:space="preserve"> and </w:t>
      </w:r>
      <w:proofErr w:type="spellStart"/>
      <w:r>
        <w:rPr>
          <w:rStyle w:val="citation-43"/>
        </w:rPr>
        <w:t>Siyaam</w:t>
      </w:r>
      <w:proofErr w:type="spellEnd"/>
      <w:r>
        <w:rPr>
          <w:rStyle w:val="citation-43"/>
        </w:rPr>
        <w:t>) for which one receives reward from Allah, unlike government taxes.</w:t>
      </w:r>
    </w:p>
    <w:p w:rsidR="009F7262" w:rsidRDefault="009F7262" w:rsidP="009F7262">
      <w:pPr>
        <w:pStyle w:val="a8"/>
        <w:numPr>
          <w:ilvl w:val="0"/>
          <w:numId w:val="42"/>
        </w:numPr>
      </w:pPr>
      <w:r>
        <w:rPr>
          <w:b/>
          <w:bCs/>
        </w:rPr>
        <w:t>Social Justice:</w:t>
      </w:r>
      <w:r>
        <w:rPr>
          <w:rStyle w:val="citation-42"/>
        </w:rPr>
        <w:t xml:space="preserve"> It ensures social justice and compassion by distributing wealth to fellow humans.</w:t>
      </w:r>
    </w:p>
    <w:p w:rsidR="009F7262" w:rsidRDefault="009F7262" w:rsidP="009F7262">
      <w:pPr>
        <w:pStyle w:val="a8"/>
        <w:numPr>
          <w:ilvl w:val="0"/>
          <w:numId w:val="42"/>
        </w:numPr>
      </w:pPr>
      <w:r>
        <w:rPr>
          <w:rStyle w:val="citation-41"/>
          <w:b/>
          <w:bCs/>
        </w:rPr>
        <w:t>Major Sin:</w:t>
      </w:r>
      <w:r>
        <w:rPr>
          <w:rStyle w:val="citation-41"/>
        </w:rPr>
        <w:t xml:space="preserve"> Ignoring to pay </w:t>
      </w:r>
      <w:proofErr w:type="spellStart"/>
      <w:r>
        <w:rPr>
          <w:rStyle w:val="citation-41"/>
        </w:rPr>
        <w:t>Zakaat</w:t>
      </w:r>
      <w:proofErr w:type="spellEnd"/>
      <w:r>
        <w:rPr>
          <w:rStyle w:val="citation-41"/>
        </w:rPr>
        <w:t xml:space="preserve"> is a </w:t>
      </w:r>
      <w:r>
        <w:rPr>
          <w:rStyle w:val="citation-41"/>
          <w:b/>
          <w:bCs/>
        </w:rPr>
        <w:t>major sin</w:t>
      </w:r>
      <w:r>
        <w:rPr>
          <w:rStyle w:val="citation-41"/>
        </w:rPr>
        <w:t>.</w:t>
      </w:r>
      <w:r>
        <w:t xml:space="preserve"> </w:t>
      </w:r>
      <w:r>
        <w:rPr>
          <w:rStyle w:val="citation-40"/>
        </w:rPr>
        <w:t>Denying its obligation is considered an act of disbelief (</w:t>
      </w:r>
      <w:proofErr w:type="spellStart"/>
      <w:r>
        <w:rPr>
          <w:rStyle w:val="citation-40"/>
          <w:b/>
          <w:bCs/>
        </w:rPr>
        <w:t>Kufr</w:t>
      </w:r>
      <w:proofErr w:type="spellEnd"/>
      <w:r>
        <w:rPr>
          <w:rStyle w:val="citation-40"/>
        </w:rPr>
        <w:t>) by scholarly consensus.</w:t>
      </w:r>
    </w:p>
    <w:p w:rsidR="009F7262" w:rsidRDefault="009F7262" w:rsidP="009F7262">
      <w:pPr>
        <w:pStyle w:val="a8"/>
        <w:numPr>
          <w:ilvl w:val="0"/>
          <w:numId w:val="42"/>
        </w:numPr>
      </w:pPr>
      <w:r>
        <w:rPr>
          <w:b/>
          <w:bCs/>
        </w:rPr>
        <w:t>Right of the Poor:</w:t>
      </w:r>
      <w:r>
        <w:t xml:space="preserve"> </w:t>
      </w:r>
      <w:proofErr w:type="spellStart"/>
      <w:r>
        <w:t>Zakaat</w:t>
      </w:r>
      <w:proofErr w:type="spellEnd"/>
      <w:r>
        <w:t xml:space="preserve"> is </w:t>
      </w:r>
      <w:r>
        <w:rPr>
          <w:b/>
          <w:bCs/>
        </w:rPr>
        <w:t>not a favor</w:t>
      </w:r>
      <w:r>
        <w:t xml:space="preserve"> from the rich, but the </w:t>
      </w:r>
      <w:r>
        <w:rPr>
          <w:b/>
          <w:bCs/>
        </w:rPr>
        <w:t>known right</w:t>
      </w:r>
      <w:r>
        <w:t xml:space="preserve"> of the poor and the needy upon the wealth of the rich (</w:t>
      </w:r>
      <w:proofErr w:type="spellStart"/>
      <w:r>
        <w:t>Surat</w:t>
      </w:r>
      <w:proofErr w:type="spellEnd"/>
      <w:r>
        <w:t xml:space="preserve"> Al-</w:t>
      </w:r>
      <w:proofErr w:type="spellStart"/>
      <w:r>
        <w:t>Ma'aarij</w:t>
      </w:r>
      <w:proofErr w:type="spellEnd"/>
      <w:r>
        <w:t>, 70: 24-25).</w:t>
      </w:r>
    </w:p>
    <w:p w:rsidR="009F7262" w:rsidRDefault="009F7262" w:rsidP="009F7262">
      <w:pPr>
        <w:pStyle w:val="3"/>
      </w:pPr>
      <w:r>
        <w:t>C. Technical Definition (</w:t>
      </w:r>
      <w:proofErr w:type="spellStart"/>
      <w:r>
        <w:t>Shari'ah</w:t>
      </w:r>
      <w:proofErr w:type="spellEnd"/>
      <w:r>
        <w:t>)</w:t>
      </w:r>
    </w:p>
    <w:p w:rsidR="009F7262" w:rsidRDefault="009F7262" w:rsidP="009F7262">
      <w:pPr>
        <w:pStyle w:val="a8"/>
      </w:pPr>
      <w:proofErr w:type="spellStart"/>
      <w:r>
        <w:rPr>
          <w:rStyle w:val="citation-39"/>
        </w:rPr>
        <w:t>Zakaat</w:t>
      </w:r>
      <w:proofErr w:type="spellEnd"/>
      <w:r>
        <w:rPr>
          <w:rStyle w:val="citation-39"/>
        </w:rPr>
        <w:t xml:space="preserve"> is a </w:t>
      </w:r>
      <w:r>
        <w:rPr>
          <w:rStyle w:val="citation-39"/>
          <w:b/>
          <w:bCs/>
        </w:rPr>
        <w:t>specific portion</w:t>
      </w:r>
      <w:r>
        <w:rPr>
          <w:rStyle w:val="citation-39"/>
        </w:rPr>
        <w:t xml:space="preserve"> of one's different types of wealth that one must give </w:t>
      </w:r>
      <w:r>
        <w:rPr>
          <w:rStyle w:val="citation-39"/>
          <w:b/>
          <w:bCs/>
        </w:rPr>
        <w:t>yearly</w:t>
      </w:r>
      <w:r>
        <w:rPr>
          <w:rStyle w:val="citation-39"/>
        </w:rPr>
        <w:t xml:space="preserve"> to a </w:t>
      </w:r>
      <w:r>
        <w:rPr>
          <w:rStyle w:val="citation-39"/>
          <w:b/>
          <w:bCs/>
        </w:rPr>
        <w:t>specific group of recipients</w:t>
      </w:r>
      <w:r>
        <w:rPr>
          <w:rStyle w:val="citation-39"/>
        </w:rPr>
        <w:t xml:space="preserve"> mentioned in the Qur'an (</w:t>
      </w:r>
      <w:proofErr w:type="spellStart"/>
      <w:r>
        <w:rPr>
          <w:rStyle w:val="citation-39"/>
        </w:rPr>
        <w:t>Surat</w:t>
      </w:r>
      <w:proofErr w:type="spellEnd"/>
      <w:r>
        <w:rPr>
          <w:rStyle w:val="citation-39"/>
        </w:rPr>
        <w:t xml:space="preserve"> At-</w:t>
      </w:r>
      <w:proofErr w:type="spellStart"/>
      <w:r>
        <w:rPr>
          <w:rStyle w:val="citation-39"/>
        </w:rPr>
        <w:t>Tawbah</w:t>
      </w:r>
      <w:proofErr w:type="spellEnd"/>
      <w:r>
        <w:rPr>
          <w:rStyle w:val="citation-39"/>
        </w:rPr>
        <w:t>, 9: 60).</w:t>
      </w:r>
    </w:p>
    <w:p w:rsidR="009F7262" w:rsidRDefault="009F7262" w:rsidP="009F7262"/>
    <w:p w:rsidR="009F7262" w:rsidRDefault="009F7262" w:rsidP="009F7262">
      <w:pPr>
        <w:pStyle w:val="2"/>
      </w:pPr>
      <w:r>
        <w:t>II. Conditions and Calculation</w:t>
      </w:r>
    </w:p>
    <w:p w:rsidR="009F7262" w:rsidRDefault="009F7262" w:rsidP="009F7262">
      <w:pPr>
        <w:pStyle w:val="3"/>
      </w:pPr>
      <w:r>
        <w:t xml:space="preserve">A. The </w:t>
      </w:r>
      <w:proofErr w:type="spellStart"/>
      <w:r>
        <w:t>Nisaab</w:t>
      </w:r>
      <w:proofErr w:type="spellEnd"/>
      <w:r>
        <w:t xml:space="preserve"> (Minimum Threshold)</w:t>
      </w:r>
    </w:p>
    <w:p w:rsidR="009F7262" w:rsidRDefault="009F7262" w:rsidP="009F7262">
      <w:pPr>
        <w:pStyle w:val="a8"/>
      </w:pPr>
      <w:proofErr w:type="spellStart"/>
      <w:r>
        <w:rPr>
          <w:rStyle w:val="citation-38"/>
          <w:b/>
          <w:bCs/>
        </w:rPr>
        <w:t>Nisaab</w:t>
      </w:r>
      <w:proofErr w:type="spellEnd"/>
      <w:r>
        <w:rPr>
          <w:rStyle w:val="citation-38"/>
        </w:rPr>
        <w:t xml:space="preserve"> is the minimum threshold or </w:t>
      </w:r>
      <w:r>
        <w:rPr>
          <w:rStyle w:val="citation-38"/>
          <w:b/>
          <w:bCs/>
        </w:rPr>
        <w:t>scale</w:t>
      </w:r>
      <w:r>
        <w:rPr>
          <w:rStyle w:val="citation-38"/>
        </w:rPr>
        <w:t xml:space="preserve"> that </w:t>
      </w:r>
      <w:proofErr w:type="spellStart"/>
      <w:r>
        <w:rPr>
          <w:rStyle w:val="citation-38"/>
        </w:rPr>
        <w:t>zakatable</w:t>
      </w:r>
      <w:proofErr w:type="spellEnd"/>
      <w:r>
        <w:rPr>
          <w:rStyle w:val="citation-38"/>
        </w:rPr>
        <w:t xml:space="preserve"> wealth must reach or exceed for </w:t>
      </w:r>
      <w:proofErr w:type="spellStart"/>
      <w:r>
        <w:rPr>
          <w:rStyle w:val="citation-38"/>
        </w:rPr>
        <w:t>Zakaat</w:t>
      </w:r>
      <w:proofErr w:type="spellEnd"/>
      <w:r>
        <w:rPr>
          <w:rStyle w:val="citation-38"/>
        </w:rPr>
        <w:t xml:space="preserve"> to become obligatory.</w:t>
      </w:r>
    </w:p>
    <w:p w:rsidR="009F7262" w:rsidRDefault="009F7262" w:rsidP="009F7262">
      <w:pPr>
        <w:pStyle w:val="a8"/>
        <w:numPr>
          <w:ilvl w:val="0"/>
          <w:numId w:val="43"/>
        </w:numPr>
      </w:pPr>
      <w:r>
        <w:t xml:space="preserve">The </w:t>
      </w:r>
      <w:proofErr w:type="spellStart"/>
      <w:r>
        <w:t>Nisaab</w:t>
      </w:r>
      <w:proofErr w:type="spellEnd"/>
      <w:r>
        <w:t xml:space="preserve"> must be </w:t>
      </w:r>
      <w:r>
        <w:rPr>
          <w:b/>
          <w:bCs/>
        </w:rPr>
        <w:t>in excess of the basic needs</w:t>
      </w:r>
      <w:r>
        <w:t xml:space="preserve"> (food, shelter, clothes, debt payment, basic transport, etc.) of the owner and his family.</w:t>
      </w:r>
    </w:p>
    <w:p w:rsidR="009F7262" w:rsidRDefault="009F7262" w:rsidP="009F7262">
      <w:pPr>
        <w:pStyle w:val="a8"/>
        <w:numPr>
          <w:ilvl w:val="0"/>
          <w:numId w:val="43"/>
        </w:numPr>
      </w:pPr>
      <w:r>
        <w:rPr>
          <w:b/>
          <w:bCs/>
        </w:rPr>
        <w:t xml:space="preserve">Example </w:t>
      </w:r>
      <w:proofErr w:type="spellStart"/>
      <w:r>
        <w:rPr>
          <w:b/>
          <w:bCs/>
        </w:rPr>
        <w:t>Nisaab</w:t>
      </w:r>
      <w:proofErr w:type="spellEnd"/>
      <w:r>
        <w:rPr>
          <w:b/>
          <w:bCs/>
        </w:rPr>
        <w:t xml:space="preserve"> Values:</w:t>
      </w:r>
    </w:p>
    <w:p w:rsidR="009F7262" w:rsidRDefault="009F7262" w:rsidP="009F7262">
      <w:pPr>
        <w:pStyle w:val="a8"/>
        <w:numPr>
          <w:ilvl w:val="1"/>
          <w:numId w:val="43"/>
        </w:numPr>
      </w:pPr>
      <w:r>
        <w:rPr>
          <w:rStyle w:val="citation-37"/>
        </w:rPr>
        <w:t>Money/</w:t>
      </w:r>
      <w:proofErr w:type="spellStart"/>
      <w:r>
        <w:rPr>
          <w:rStyle w:val="citation-37"/>
        </w:rPr>
        <w:t>Jewellery</w:t>
      </w:r>
      <w:proofErr w:type="spellEnd"/>
      <w:r>
        <w:rPr>
          <w:rStyle w:val="citation-37"/>
        </w:rPr>
        <w:t xml:space="preserve">: </w:t>
      </w:r>
      <w:r>
        <w:rPr>
          <w:rStyle w:val="citation-37"/>
          <w:b/>
          <w:bCs/>
        </w:rPr>
        <w:t>85 grams of gold</w:t>
      </w:r>
      <w:r>
        <w:rPr>
          <w:rStyle w:val="citation-37"/>
        </w:rPr>
        <w:t xml:space="preserve"> (or its value) or </w:t>
      </w:r>
      <w:r>
        <w:rPr>
          <w:rStyle w:val="citation-37"/>
          <w:b/>
          <w:bCs/>
        </w:rPr>
        <w:t>595 grams of silver</w:t>
      </w:r>
      <w:r>
        <w:rPr>
          <w:rStyle w:val="citation-37"/>
        </w:rPr>
        <w:t>.</w:t>
      </w:r>
    </w:p>
    <w:p w:rsidR="009F7262" w:rsidRDefault="009F7262" w:rsidP="009F7262">
      <w:pPr>
        <w:pStyle w:val="a8"/>
        <w:numPr>
          <w:ilvl w:val="1"/>
          <w:numId w:val="43"/>
        </w:numPr>
      </w:pPr>
      <w:r>
        <w:t xml:space="preserve">Grains/Crops: </w:t>
      </w:r>
      <w:r>
        <w:rPr>
          <w:b/>
          <w:bCs/>
        </w:rPr>
        <w:t>653 kilograms</w:t>
      </w:r>
      <w:r>
        <w:t>.</w:t>
      </w:r>
    </w:p>
    <w:p w:rsidR="009F7262" w:rsidRDefault="009F7262" w:rsidP="009F7262">
      <w:pPr>
        <w:pStyle w:val="a8"/>
        <w:numPr>
          <w:ilvl w:val="1"/>
          <w:numId w:val="43"/>
        </w:numPr>
      </w:pPr>
      <w:r>
        <w:t xml:space="preserve">Goats/Sheep: </w:t>
      </w:r>
      <w:r>
        <w:rPr>
          <w:b/>
          <w:bCs/>
        </w:rPr>
        <w:t>40 animals</w:t>
      </w:r>
      <w:r>
        <w:t>.</w:t>
      </w:r>
    </w:p>
    <w:p w:rsidR="009F7262" w:rsidRDefault="009F7262" w:rsidP="009F7262">
      <w:pPr>
        <w:pStyle w:val="a8"/>
        <w:numPr>
          <w:ilvl w:val="1"/>
          <w:numId w:val="43"/>
        </w:numPr>
      </w:pPr>
      <w:r>
        <w:t xml:space="preserve">Cows: </w:t>
      </w:r>
      <w:r>
        <w:rPr>
          <w:b/>
          <w:bCs/>
        </w:rPr>
        <w:t>30 cows</w:t>
      </w:r>
      <w:r>
        <w:t>.</w:t>
      </w:r>
    </w:p>
    <w:p w:rsidR="009F7262" w:rsidRDefault="009F7262" w:rsidP="009F7262">
      <w:pPr>
        <w:pStyle w:val="a8"/>
        <w:numPr>
          <w:ilvl w:val="1"/>
          <w:numId w:val="43"/>
        </w:numPr>
      </w:pPr>
      <w:r>
        <w:t xml:space="preserve">Camels: </w:t>
      </w:r>
      <w:r>
        <w:rPr>
          <w:b/>
          <w:bCs/>
        </w:rPr>
        <w:t>5 camels</w:t>
      </w:r>
      <w:r>
        <w:t>.</w:t>
      </w:r>
    </w:p>
    <w:p w:rsidR="009F7262" w:rsidRDefault="009F7262" w:rsidP="009F7262">
      <w:pPr>
        <w:pStyle w:val="3"/>
      </w:pPr>
      <w:r>
        <w:t xml:space="preserve">B. Conditions for Wealth Subject to </w:t>
      </w:r>
      <w:proofErr w:type="spellStart"/>
      <w:r>
        <w:t>Zakaat</w:t>
      </w:r>
      <w:proofErr w:type="spellEnd"/>
    </w:p>
    <w:p w:rsidR="009F7262" w:rsidRDefault="009F7262" w:rsidP="009F7262">
      <w:pPr>
        <w:pStyle w:val="a8"/>
        <w:numPr>
          <w:ilvl w:val="0"/>
          <w:numId w:val="44"/>
        </w:numPr>
      </w:pPr>
      <w:r>
        <w:rPr>
          <w:b/>
          <w:bCs/>
        </w:rPr>
        <w:t>Growing Type:</w:t>
      </w:r>
      <w:r>
        <w:rPr>
          <w:rStyle w:val="citation-36"/>
        </w:rPr>
        <w:t xml:space="preserve"> The wealth must have the capability for </w:t>
      </w:r>
      <w:r>
        <w:rPr>
          <w:rStyle w:val="citation-36"/>
          <w:b/>
          <w:bCs/>
        </w:rPr>
        <w:t>growth and development</w:t>
      </w:r>
      <w:r>
        <w:rPr>
          <w:rStyle w:val="citation-36"/>
        </w:rPr>
        <w:t xml:space="preserve"> (e.g., money, livestock, trading goods).</w:t>
      </w:r>
    </w:p>
    <w:p w:rsidR="009F7262" w:rsidRDefault="009F7262" w:rsidP="009F7262">
      <w:pPr>
        <w:pStyle w:val="a8"/>
        <w:numPr>
          <w:ilvl w:val="0"/>
          <w:numId w:val="44"/>
        </w:numPr>
      </w:pPr>
      <w:r>
        <w:rPr>
          <w:b/>
          <w:bCs/>
        </w:rPr>
        <w:t>Passage of One Lunar Year (</w:t>
      </w:r>
      <w:proofErr w:type="spellStart"/>
      <w:r>
        <w:rPr>
          <w:b/>
          <w:bCs/>
        </w:rPr>
        <w:t>Hawl</w:t>
      </w:r>
      <w:proofErr w:type="spellEnd"/>
      <w:r>
        <w:rPr>
          <w:b/>
          <w:bCs/>
        </w:rPr>
        <w:t>):</w:t>
      </w:r>
      <w:r>
        <w:t xml:space="preserve"> One full lunar (</w:t>
      </w:r>
      <w:proofErr w:type="spellStart"/>
      <w:r>
        <w:t>Hijrah</w:t>
      </w:r>
      <w:proofErr w:type="spellEnd"/>
      <w:r>
        <w:t xml:space="preserve">) year must pass on </w:t>
      </w:r>
      <w:r>
        <w:rPr>
          <w:b/>
          <w:bCs/>
        </w:rPr>
        <w:t>saved money, livestock,</w:t>
      </w:r>
      <w:r>
        <w:t xml:space="preserve"> and </w:t>
      </w:r>
      <w:r>
        <w:rPr>
          <w:b/>
          <w:bCs/>
        </w:rPr>
        <w:t>goods for sale</w:t>
      </w:r>
      <w:r>
        <w:t>. (This does not apply to crops, fruits, or minerals).</w:t>
      </w:r>
    </w:p>
    <w:p w:rsidR="009F7262" w:rsidRDefault="009F7262" w:rsidP="009F7262">
      <w:pPr>
        <w:pStyle w:val="a8"/>
        <w:numPr>
          <w:ilvl w:val="0"/>
          <w:numId w:val="44"/>
        </w:numPr>
      </w:pPr>
      <w:r>
        <w:rPr>
          <w:rStyle w:val="citation-35"/>
          <w:b/>
          <w:bCs/>
        </w:rPr>
        <w:t xml:space="preserve">Above </w:t>
      </w:r>
      <w:proofErr w:type="spellStart"/>
      <w:r>
        <w:rPr>
          <w:rStyle w:val="citation-35"/>
          <w:b/>
          <w:bCs/>
        </w:rPr>
        <w:t>Nisaab</w:t>
      </w:r>
      <w:proofErr w:type="spellEnd"/>
      <w:r>
        <w:rPr>
          <w:rStyle w:val="citation-35"/>
          <w:b/>
          <w:bCs/>
        </w:rPr>
        <w:t>:</w:t>
      </w:r>
      <w:r>
        <w:rPr>
          <w:rStyle w:val="citation-35"/>
        </w:rPr>
        <w:t xml:space="preserve"> The asset must be at or above the </w:t>
      </w:r>
      <w:proofErr w:type="spellStart"/>
      <w:r>
        <w:rPr>
          <w:rStyle w:val="citation-35"/>
        </w:rPr>
        <w:t>Nisaab</w:t>
      </w:r>
      <w:proofErr w:type="spellEnd"/>
      <w:r>
        <w:rPr>
          <w:rStyle w:val="citation-35"/>
        </w:rPr>
        <w:t>.</w:t>
      </w:r>
    </w:p>
    <w:p w:rsidR="009F7262" w:rsidRDefault="009F7262" w:rsidP="009F7262">
      <w:pPr>
        <w:pStyle w:val="a8"/>
        <w:numPr>
          <w:ilvl w:val="0"/>
          <w:numId w:val="44"/>
        </w:numPr>
      </w:pPr>
      <w:r>
        <w:rPr>
          <w:b/>
          <w:bCs/>
        </w:rPr>
        <w:lastRenderedPageBreak/>
        <w:t>In Excess of Basic Needs:</w:t>
      </w:r>
      <w:r>
        <w:t xml:space="preserve"> Must be more than what is needed to satisfy the basic necessities.</w:t>
      </w:r>
    </w:p>
    <w:p w:rsidR="009F7262" w:rsidRDefault="009F7262" w:rsidP="009F7262">
      <w:pPr>
        <w:pStyle w:val="a8"/>
        <w:numPr>
          <w:ilvl w:val="0"/>
          <w:numId w:val="44"/>
        </w:numPr>
      </w:pPr>
      <w:r>
        <w:rPr>
          <w:b/>
          <w:bCs/>
        </w:rPr>
        <w:t>Debt Deduction:</w:t>
      </w:r>
      <w:r>
        <w:t xml:space="preserve"> Debts must be </w:t>
      </w:r>
      <w:r>
        <w:rPr>
          <w:b/>
          <w:bCs/>
        </w:rPr>
        <w:t>deducted</w:t>
      </w:r>
      <w:r>
        <w:t xml:space="preserve"> from one's wealth. If the remaining wealth is below </w:t>
      </w:r>
      <w:proofErr w:type="spellStart"/>
      <w:r>
        <w:t>Nisaab</w:t>
      </w:r>
      <w:proofErr w:type="spellEnd"/>
      <w:r>
        <w:t xml:space="preserve">, </w:t>
      </w:r>
      <w:proofErr w:type="spellStart"/>
      <w:r>
        <w:t>Zakaat</w:t>
      </w:r>
      <w:proofErr w:type="spellEnd"/>
      <w:r>
        <w:t xml:space="preserve"> is not due.</w:t>
      </w:r>
    </w:p>
    <w:p w:rsidR="009F7262" w:rsidRDefault="009F7262" w:rsidP="009F7262">
      <w:pPr>
        <w:pStyle w:val="3"/>
      </w:pPr>
      <w:r>
        <w:t xml:space="preserve">C. </w:t>
      </w:r>
      <w:proofErr w:type="spellStart"/>
      <w:r>
        <w:t>Zakaat</w:t>
      </w:r>
      <w:proofErr w:type="spellEnd"/>
      <w:r>
        <w:t xml:space="preserve"> Year (</w:t>
      </w:r>
      <w:proofErr w:type="spellStart"/>
      <w:r>
        <w:t>Hawl</w:t>
      </w:r>
      <w:proofErr w:type="spellEnd"/>
      <w:r>
        <w:t>)</w:t>
      </w:r>
    </w:p>
    <w:p w:rsidR="009F7262" w:rsidRDefault="009F7262" w:rsidP="009F7262">
      <w:pPr>
        <w:pStyle w:val="a8"/>
        <w:numPr>
          <w:ilvl w:val="0"/>
          <w:numId w:val="45"/>
        </w:numPr>
      </w:pPr>
      <w:r>
        <w:rPr>
          <w:rStyle w:val="citation-34"/>
          <w:b/>
          <w:bCs/>
        </w:rPr>
        <w:t>Duration:</w:t>
      </w:r>
      <w:r>
        <w:rPr>
          <w:rStyle w:val="citation-34"/>
        </w:rPr>
        <w:t xml:space="preserve"> The passage of </w:t>
      </w:r>
      <w:r>
        <w:rPr>
          <w:rStyle w:val="citation-34"/>
          <w:b/>
          <w:bCs/>
        </w:rPr>
        <w:t>one full lunar (</w:t>
      </w:r>
      <w:proofErr w:type="spellStart"/>
      <w:r>
        <w:rPr>
          <w:rStyle w:val="citation-34"/>
          <w:b/>
          <w:bCs/>
        </w:rPr>
        <w:t>Hijrah</w:t>
      </w:r>
      <w:proofErr w:type="spellEnd"/>
      <w:r>
        <w:rPr>
          <w:rStyle w:val="citation-34"/>
          <w:b/>
          <w:bCs/>
        </w:rPr>
        <w:t>) year</w:t>
      </w:r>
      <w:r>
        <w:rPr>
          <w:rStyle w:val="citation-34"/>
        </w:rPr>
        <w:t xml:space="preserve"> is required for </w:t>
      </w:r>
      <w:proofErr w:type="spellStart"/>
      <w:r>
        <w:rPr>
          <w:rStyle w:val="citation-34"/>
        </w:rPr>
        <w:t>Zakaat</w:t>
      </w:r>
      <w:proofErr w:type="spellEnd"/>
      <w:r>
        <w:rPr>
          <w:rStyle w:val="citation-34"/>
        </w:rPr>
        <w:t xml:space="preserve"> to be imposed on certain wealth (savings, livestock, trading goods).</w:t>
      </w:r>
    </w:p>
    <w:p w:rsidR="009F7262" w:rsidRDefault="009F7262" w:rsidP="009F7262">
      <w:pPr>
        <w:pStyle w:val="a8"/>
        <w:numPr>
          <w:ilvl w:val="0"/>
          <w:numId w:val="45"/>
        </w:numPr>
      </w:pPr>
      <w:r>
        <w:rPr>
          <w:rStyle w:val="citation-33"/>
          <w:b/>
          <w:bCs/>
        </w:rPr>
        <w:t>Timing:</w:t>
      </w:r>
      <w:r>
        <w:rPr>
          <w:rStyle w:val="citation-33"/>
        </w:rPr>
        <w:t xml:space="preserve"> Many Muslims choose to calculate </w:t>
      </w:r>
      <w:proofErr w:type="spellStart"/>
      <w:r>
        <w:rPr>
          <w:rStyle w:val="citation-33"/>
        </w:rPr>
        <w:t>Zakaat</w:t>
      </w:r>
      <w:proofErr w:type="spellEnd"/>
      <w:r>
        <w:rPr>
          <w:rStyle w:val="citation-33"/>
        </w:rPr>
        <w:t xml:space="preserve"> during </w:t>
      </w:r>
      <w:proofErr w:type="spellStart"/>
      <w:r>
        <w:rPr>
          <w:rStyle w:val="citation-33"/>
          <w:b/>
          <w:bCs/>
        </w:rPr>
        <w:t>Ramadhaan</w:t>
      </w:r>
      <w:proofErr w:type="spellEnd"/>
      <w:r>
        <w:rPr>
          <w:rStyle w:val="citation-33"/>
        </w:rPr>
        <w:t xml:space="preserve"> for the added reward.</w:t>
      </w:r>
    </w:p>
    <w:p w:rsidR="009F7262" w:rsidRDefault="009F7262" w:rsidP="009F7262">
      <w:r>
        <w:pict>
          <v:rect id="_x0000_i1026" style="width:0;height:1.5pt" o:hralign="center" o:hrstd="t" o:hr="t" fillcolor="#a0a0a0" stroked="f"/>
        </w:pict>
      </w:r>
    </w:p>
    <w:p w:rsidR="009F7262" w:rsidRDefault="009F7262" w:rsidP="009F7262">
      <w:pPr>
        <w:pStyle w:val="2"/>
      </w:pPr>
      <w:r>
        <w:t xml:space="preserve">III. Types of </w:t>
      </w:r>
      <w:proofErr w:type="spellStart"/>
      <w:r>
        <w:t>Zakatable</w:t>
      </w:r>
      <w:proofErr w:type="spellEnd"/>
      <w:r>
        <w:t xml:space="preserve"> Wealth and Rates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8"/>
        <w:gridCol w:w="1371"/>
        <w:gridCol w:w="2477"/>
        <w:gridCol w:w="3124"/>
      </w:tblGrid>
      <w:tr w:rsidR="009F7262" w:rsidTr="009F7262">
        <w:trPr>
          <w:tblHeader/>
          <w:tblCellSpacing w:w="15" w:type="dxa"/>
        </w:trPr>
        <w:tc>
          <w:tcPr>
            <w:tcW w:w="0" w:type="auto"/>
            <w:vAlign w:val="center"/>
            <w:hideMark/>
          </w:tcPr>
          <w:p w:rsidR="009F7262" w:rsidRDefault="009F7262">
            <w:pPr>
              <w:rPr>
                <w:sz w:val="24"/>
                <w:szCs w:val="24"/>
              </w:rPr>
            </w:pPr>
            <w:r>
              <w:t>Type of Wealth</w:t>
            </w:r>
          </w:p>
        </w:tc>
        <w:tc>
          <w:tcPr>
            <w:tcW w:w="0" w:type="auto"/>
            <w:vAlign w:val="center"/>
            <w:hideMark/>
          </w:tcPr>
          <w:p w:rsidR="009F7262" w:rsidRDefault="009F7262">
            <w:pPr>
              <w:rPr>
                <w:sz w:val="24"/>
                <w:szCs w:val="24"/>
              </w:rPr>
            </w:pPr>
            <w:proofErr w:type="spellStart"/>
            <w:r>
              <w:t>Nisaab</w:t>
            </w:r>
            <w:proofErr w:type="spellEnd"/>
          </w:p>
        </w:tc>
        <w:tc>
          <w:tcPr>
            <w:tcW w:w="0" w:type="auto"/>
            <w:vAlign w:val="center"/>
            <w:hideMark/>
          </w:tcPr>
          <w:p w:rsidR="009F7262" w:rsidRDefault="009F7262">
            <w:pPr>
              <w:rPr>
                <w:sz w:val="24"/>
                <w:szCs w:val="24"/>
              </w:rPr>
            </w:pPr>
            <w:proofErr w:type="spellStart"/>
            <w:r>
              <w:t>Zakaat</w:t>
            </w:r>
            <w:proofErr w:type="spellEnd"/>
            <w:r>
              <w:t xml:space="preserve"> Rate</w:t>
            </w:r>
          </w:p>
        </w:tc>
        <w:tc>
          <w:tcPr>
            <w:tcW w:w="0" w:type="auto"/>
            <w:vAlign w:val="center"/>
            <w:hideMark/>
          </w:tcPr>
          <w:p w:rsidR="009F7262" w:rsidRDefault="009F7262">
            <w:pPr>
              <w:rPr>
                <w:sz w:val="24"/>
                <w:szCs w:val="24"/>
              </w:rPr>
            </w:pPr>
            <w:r>
              <w:t>Notes</w:t>
            </w:r>
          </w:p>
        </w:tc>
      </w:tr>
      <w:tr w:rsidR="009F7262" w:rsidTr="009F7262">
        <w:trPr>
          <w:tblCellSpacing w:w="15" w:type="dxa"/>
        </w:trPr>
        <w:tc>
          <w:tcPr>
            <w:tcW w:w="0" w:type="auto"/>
            <w:vAlign w:val="center"/>
            <w:hideMark/>
          </w:tcPr>
          <w:p w:rsidR="009F7262" w:rsidRDefault="009F7262">
            <w:pPr>
              <w:rPr>
                <w:sz w:val="24"/>
                <w:szCs w:val="24"/>
              </w:rPr>
            </w:pPr>
            <w:r>
              <w:rPr>
                <w:b/>
                <w:bCs/>
              </w:rPr>
              <w:t>Money/</w:t>
            </w:r>
            <w:proofErr w:type="spellStart"/>
            <w:r>
              <w:rPr>
                <w:b/>
                <w:bCs/>
              </w:rPr>
              <w:t>Jewellery</w:t>
            </w:r>
            <w:proofErr w:type="spellEnd"/>
            <w:r>
              <w:rPr>
                <w:b/>
                <w:bCs/>
              </w:rPr>
              <w:t xml:space="preserve"> (Gold/Silver)</w:t>
            </w:r>
          </w:p>
        </w:tc>
        <w:tc>
          <w:tcPr>
            <w:tcW w:w="0" w:type="auto"/>
            <w:vAlign w:val="center"/>
            <w:hideMark/>
          </w:tcPr>
          <w:p w:rsidR="009F7262" w:rsidRDefault="009F7262">
            <w:pPr>
              <w:rPr>
                <w:sz w:val="24"/>
                <w:szCs w:val="24"/>
              </w:rPr>
            </w:pPr>
            <w:r>
              <w:t>85g Gold or 595g Silver</w:t>
            </w:r>
          </w:p>
        </w:tc>
        <w:tc>
          <w:tcPr>
            <w:tcW w:w="0" w:type="auto"/>
            <w:vAlign w:val="center"/>
            <w:hideMark/>
          </w:tcPr>
          <w:p w:rsidR="009F7262" w:rsidRDefault="009F7262">
            <w:pPr>
              <w:rPr>
                <w:sz w:val="24"/>
                <w:szCs w:val="24"/>
              </w:rPr>
            </w:pPr>
            <w:r>
              <w:rPr>
                <w:b/>
                <w:bCs/>
              </w:rPr>
              <w:t>2.5%</w:t>
            </w:r>
          </w:p>
        </w:tc>
        <w:tc>
          <w:tcPr>
            <w:tcW w:w="0" w:type="auto"/>
            <w:vAlign w:val="center"/>
            <w:hideMark/>
          </w:tcPr>
          <w:p w:rsidR="009F7262" w:rsidRDefault="009F7262">
            <w:pPr>
              <w:rPr>
                <w:sz w:val="24"/>
                <w:szCs w:val="24"/>
              </w:rPr>
            </w:pPr>
            <w:proofErr w:type="spellStart"/>
            <w:r>
              <w:t>Zakaat</w:t>
            </w:r>
            <w:proofErr w:type="spellEnd"/>
            <w:r>
              <w:t xml:space="preserve"> must be paid on gold and silver </w:t>
            </w:r>
            <w:proofErr w:type="spellStart"/>
            <w:r>
              <w:t>jewellery</w:t>
            </w:r>
            <w:proofErr w:type="spellEnd"/>
            <w:r>
              <w:t>, even if used as ornaments.</w:t>
            </w:r>
          </w:p>
        </w:tc>
      </w:tr>
      <w:tr w:rsidR="009F7262" w:rsidTr="009F7262">
        <w:trPr>
          <w:tblCellSpacing w:w="15" w:type="dxa"/>
        </w:trPr>
        <w:tc>
          <w:tcPr>
            <w:tcW w:w="0" w:type="auto"/>
            <w:vAlign w:val="center"/>
            <w:hideMark/>
          </w:tcPr>
          <w:p w:rsidR="009F7262" w:rsidRDefault="009F7262">
            <w:pPr>
              <w:rPr>
                <w:sz w:val="24"/>
                <w:szCs w:val="24"/>
              </w:rPr>
            </w:pPr>
            <w:r>
              <w:rPr>
                <w:b/>
                <w:bCs/>
              </w:rPr>
              <w:t>Merchandise/Trading Goods</w:t>
            </w:r>
          </w:p>
        </w:tc>
        <w:tc>
          <w:tcPr>
            <w:tcW w:w="0" w:type="auto"/>
            <w:vAlign w:val="center"/>
            <w:hideMark/>
          </w:tcPr>
          <w:p w:rsidR="009F7262" w:rsidRDefault="009F7262">
            <w:pPr>
              <w:rPr>
                <w:sz w:val="24"/>
                <w:szCs w:val="24"/>
              </w:rPr>
            </w:pPr>
            <w:r>
              <w:t>Value equal to 85g Gold</w:t>
            </w:r>
          </w:p>
        </w:tc>
        <w:tc>
          <w:tcPr>
            <w:tcW w:w="0" w:type="auto"/>
            <w:vAlign w:val="center"/>
            <w:hideMark/>
          </w:tcPr>
          <w:p w:rsidR="009F7262" w:rsidRDefault="009F7262">
            <w:pPr>
              <w:rPr>
                <w:sz w:val="24"/>
                <w:szCs w:val="24"/>
              </w:rPr>
            </w:pPr>
            <w:r>
              <w:rPr>
                <w:b/>
                <w:bCs/>
              </w:rPr>
              <w:t>2.5%</w:t>
            </w:r>
          </w:p>
        </w:tc>
        <w:tc>
          <w:tcPr>
            <w:tcW w:w="0" w:type="auto"/>
            <w:vAlign w:val="center"/>
            <w:hideMark/>
          </w:tcPr>
          <w:p w:rsidR="009F7262" w:rsidRDefault="009F7262">
            <w:pPr>
              <w:rPr>
                <w:sz w:val="24"/>
                <w:szCs w:val="24"/>
              </w:rPr>
            </w:pPr>
            <w:r>
              <w:t xml:space="preserve">Due if the value reaches </w:t>
            </w:r>
            <w:proofErr w:type="spellStart"/>
            <w:r>
              <w:t>Nisaab</w:t>
            </w:r>
            <w:proofErr w:type="spellEnd"/>
            <w:r>
              <w:t xml:space="preserve"> after one lunar year.</w:t>
            </w:r>
          </w:p>
        </w:tc>
      </w:tr>
      <w:tr w:rsidR="009F7262" w:rsidTr="009F7262">
        <w:trPr>
          <w:tblCellSpacing w:w="15" w:type="dxa"/>
        </w:trPr>
        <w:tc>
          <w:tcPr>
            <w:tcW w:w="0" w:type="auto"/>
            <w:vAlign w:val="center"/>
            <w:hideMark/>
          </w:tcPr>
          <w:p w:rsidR="009F7262" w:rsidRDefault="009F7262">
            <w:pPr>
              <w:rPr>
                <w:sz w:val="24"/>
                <w:szCs w:val="24"/>
              </w:rPr>
            </w:pPr>
            <w:r>
              <w:rPr>
                <w:b/>
                <w:bCs/>
              </w:rPr>
              <w:t>Produce of the Earth (Crops/Fruits)</w:t>
            </w:r>
          </w:p>
        </w:tc>
        <w:tc>
          <w:tcPr>
            <w:tcW w:w="0" w:type="auto"/>
            <w:vAlign w:val="center"/>
            <w:hideMark/>
          </w:tcPr>
          <w:p w:rsidR="009F7262" w:rsidRDefault="009F7262">
            <w:pPr>
              <w:rPr>
                <w:sz w:val="24"/>
                <w:szCs w:val="24"/>
              </w:rPr>
            </w:pPr>
            <w:r>
              <w:t>653 kilograms</w:t>
            </w:r>
          </w:p>
        </w:tc>
        <w:tc>
          <w:tcPr>
            <w:tcW w:w="0" w:type="auto"/>
            <w:vAlign w:val="center"/>
            <w:hideMark/>
          </w:tcPr>
          <w:p w:rsidR="009F7262" w:rsidRDefault="009F7262">
            <w:pPr>
              <w:rPr>
                <w:sz w:val="24"/>
                <w:szCs w:val="24"/>
              </w:rPr>
            </w:pPr>
            <w:r>
              <w:rPr>
                <w:b/>
                <w:bCs/>
              </w:rPr>
              <w:t>10%</w:t>
            </w:r>
            <w:r>
              <w:t xml:space="preserve"> (Rain-watered/Natural) / </w:t>
            </w:r>
            <w:r>
              <w:rPr>
                <w:b/>
                <w:bCs/>
              </w:rPr>
              <w:t>5%</w:t>
            </w:r>
            <w:r>
              <w:t xml:space="preserve"> (Irrigation)</w:t>
            </w:r>
          </w:p>
        </w:tc>
        <w:tc>
          <w:tcPr>
            <w:tcW w:w="0" w:type="auto"/>
            <w:vAlign w:val="center"/>
            <w:hideMark/>
          </w:tcPr>
          <w:p w:rsidR="009F7262" w:rsidRDefault="009F7262">
            <w:pPr>
              <w:rPr>
                <w:sz w:val="24"/>
                <w:szCs w:val="24"/>
              </w:rPr>
            </w:pPr>
            <w:r>
              <w:t xml:space="preserve">Due at </w:t>
            </w:r>
            <w:r>
              <w:rPr>
                <w:b/>
                <w:bCs/>
              </w:rPr>
              <w:t>harvest time</w:t>
            </w:r>
            <w:r>
              <w:t xml:space="preserve"> (no </w:t>
            </w:r>
            <w:proofErr w:type="spellStart"/>
            <w:r>
              <w:t>Hawl</w:t>
            </w:r>
            <w:proofErr w:type="spellEnd"/>
            <w:r>
              <w:t xml:space="preserve"> required).</w:t>
            </w:r>
          </w:p>
        </w:tc>
      </w:tr>
      <w:tr w:rsidR="009F7262" w:rsidTr="009F7262">
        <w:trPr>
          <w:tblCellSpacing w:w="15" w:type="dxa"/>
        </w:trPr>
        <w:tc>
          <w:tcPr>
            <w:tcW w:w="0" w:type="auto"/>
            <w:vAlign w:val="center"/>
            <w:hideMark/>
          </w:tcPr>
          <w:p w:rsidR="009F7262" w:rsidRDefault="009F7262">
            <w:pPr>
              <w:rPr>
                <w:sz w:val="24"/>
                <w:szCs w:val="24"/>
              </w:rPr>
            </w:pPr>
            <w:r>
              <w:rPr>
                <w:b/>
                <w:bCs/>
              </w:rPr>
              <w:t>Livestock (Goats/Sheep)</w:t>
            </w:r>
          </w:p>
        </w:tc>
        <w:tc>
          <w:tcPr>
            <w:tcW w:w="0" w:type="auto"/>
            <w:vAlign w:val="center"/>
            <w:hideMark/>
          </w:tcPr>
          <w:p w:rsidR="009F7262" w:rsidRDefault="009F7262">
            <w:pPr>
              <w:rPr>
                <w:sz w:val="24"/>
                <w:szCs w:val="24"/>
              </w:rPr>
            </w:pPr>
            <w:r>
              <w:t>40 animals</w:t>
            </w:r>
          </w:p>
        </w:tc>
        <w:tc>
          <w:tcPr>
            <w:tcW w:w="0" w:type="auto"/>
            <w:vAlign w:val="center"/>
            <w:hideMark/>
          </w:tcPr>
          <w:p w:rsidR="009F7262" w:rsidRDefault="009F7262">
            <w:pPr>
              <w:rPr>
                <w:sz w:val="24"/>
                <w:szCs w:val="24"/>
              </w:rPr>
            </w:pPr>
            <w:r>
              <w:t>Rates vary (e.g., 1 sheep for 40-120)</w:t>
            </w:r>
          </w:p>
        </w:tc>
        <w:tc>
          <w:tcPr>
            <w:tcW w:w="0" w:type="auto"/>
            <w:vAlign w:val="center"/>
            <w:hideMark/>
          </w:tcPr>
          <w:p w:rsidR="009F7262" w:rsidRDefault="009F7262">
            <w:pPr>
              <w:rPr>
                <w:sz w:val="24"/>
                <w:szCs w:val="24"/>
              </w:rPr>
            </w:pPr>
            <w:proofErr w:type="spellStart"/>
            <w:r>
              <w:t>Zakaat</w:t>
            </w:r>
            <w:proofErr w:type="spellEnd"/>
            <w:r>
              <w:t xml:space="preserve"> rates are specific to the number and age of the animals.</w:t>
            </w:r>
          </w:p>
        </w:tc>
      </w:tr>
    </w:tbl>
    <w:p w:rsidR="009F7262" w:rsidRDefault="009F7262" w:rsidP="009F7262">
      <w:r>
        <w:pict>
          <v:rect id="_x0000_i1027" style="width:0;height:1.5pt" o:hralign="center" o:hrstd="t" o:hr="t" fillcolor="#a0a0a0" stroked="f"/>
        </w:pict>
      </w:r>
    </w:p>
    <w:p w:rsidR="009F7262" w:rsidRDefault="009F7262" w:rsidP="009F7262">
      <w:pPr>
        <w:pStyle w:val="2"/>
      </w:pPr>
      <w:r>
        <w:t xml:space="preserve">IV. Recipients of </w:t>
      </w:r>
      <w:proofErr w:type="spellStart"/>
      <w:r>
        <w:t>Zakaat</w:t>
      </w:r>
      <w:proofErr w:type="spellEnd"/>
      <w:r>
        <w:t xml:space="preserve"> (Eight Categories)</w:t>
      </w:r>
    </w:p>
    <w:p w:rsidR="009F7262" w:rsidRDefault="009F7262" w:rsidP="009F7262">
      <w:pPr>
        <w:pStyle w:val="a8"/>
      </w:pPr>
      <w:r>
        <w:rPr>
          <w:rStyle w:val="citation-32"/>
        </w:rPr>
        <w:t>The Qur'an (</w:t>
      </w:r>
      <w:proofErr w:type="spellStart"/>
      <w:r>
        <w:rPr>
          <w:rStyle w:val="citation-32"/>
        </w:rPr>
        <w:t>Surat</w:t>
      </w:r>
      <w:proofErr w:type="spellEnd"/>
      <w:r>
        <w:rPr>
          <w:rStyle w:val="citation-32"/>
        </w:rPr>
        <w:t xml:space="preserve"> At-</w:t>
      </w:r>
      <w:proofErr w:type="spellStart"/>
      <w:r>
        <w:rPr>
          <w:rStyle w:val="citation-32"/>
        </w:rPr>
        <w:t>Tawbah</w:t>
      </w:r>
      <w:proofErr w:type="spellEnd"/>
      <w:r>
        <w:rPr>
          <w:rStyle w:val="citation-32"/>
        </w:rPr>
        <w:t xml:space="preserve">, 9: 60) specifies eight categories entitled to receive </w:t>
      </w:r>
      <w:proofErr w:type="spellStart"/>
      <w:r>
        <w:rPr>
          <w:rStyle w:val="citation-32"/>
        </w:rPr>
        <w:t>Zakaat</w:t>
      </w:r>
      <w:proofErr w:type="spellEnd"/>
      <w:r>
        <w:rPr>
          <w:rStyle w:val="citation-32"/>
        </w:rPr>
        <w:t>.</w:t>
      </w:r>
      <w:r>
        <w:t xml:space="preserve"> </w:t>
      </w:r>
      <w:r>
        <w:rPr>
          <w:rStyle w:val="citation-31"/>
        </w:rPr>
        <w:t xml:space="preserve">The </w:t>
      </w:r>
      <w:r>
        <w:rPr>
          <w:rStyle w:val="citation-31"/>
          <w:b/>
          <w:bCs/>
        </w:rPr>
        <w:t>poor and needy are the primary recipients</w:t>
      </w:r>
      <w:r>
        <w:rPr>
          <w:rStyle w:val="citation-31"/>
        </w:rPr>
        <w:t>.</w:t>
      </w:r>
    </w:p>
    <w:p w:rsidR="009F7262" w:rsidRDefault="009F7262" w:rsidP="009F7262">
      <w:pPr>
        <w:pStyle w:val="a8"/>
        <w:numPr>
          <w:ilvl w:val="0"/>
          <w:numId w:val="46"/>
        </w:numPr>
      </w:pPr>
      <w:proofErr w:type="spellStart"/>
      <w:r>
        <w:rPr>
          <w:b/>
          <w:bCs/>
        </w:rPr>
        <w:t>Fuqaraa</w:t>
      </w:r>
      <w:proofErr w:type="spellEnd"/>
      <w:r>
        <w:rPr>
          <w:b/>
          <w:bCs/>
        </w:rPr>
        <w:t>': The Poor:</w:t>
      </w:r>
      <w:r>
        <w:t xml:space="preserve"> Have some money but </w:t>
      </w:r>
      <w:r>
        <w:rPr>
          <w:b/>
          <w:bCs/>
        </w:rPr>
        <w:t>not sufficient</w:t>
      </w:r>
      <w:r>
        <w:t xml:space="preserve"> to meet basic needs. They don't ask for help due to self-respect.</w:t>
      </w:r>
    </w:p>
    <w:p w:rsidR="009F7262" w:rsidRDefault="009F7262" w:rsidP="009F7262">
      <w:pPr>
        <w:pStyle w:val="a8"/>
        <w:numPr>
          <w:ilvl w:val="0"/>
          <w:numId w:val="46"/>
        </w:numPr>
      </w:pPr>
      <w:proofErr w:type="spellStart"/>
      <w:r>
        <w:rPr>
          <w:b/>
          <w:bCs/>
        </w:rPr>
        <w:t>Masaakeen</w:t>
      </w:r>
      <w:proofErr w:type="spellEnd"/>
      <w:r>
        <w:rPr>
          <w:b/>
          <w:bCs/>
        </w:rPr>
        <w:t>: The Destitute/Needy:</w:t>
      </w:r>
      <w:r>
        <w:t xml:space="preserve"> </w:t>
      </w:r>
      <w:r>
        <w:rPr>
          <w:b/>
          <w:bCs/>
        </w:rPr>
        <w:t>Totally destitute</w:t>
      </w:r>
      <w:r>
        <w:t>; have nothing to meet their needs.</w:t>
      </w:r>
    </w:p>
    <w:p w:rsidR="009F7262" w:rsidRDefault="009F7262" w:rsidP="009F7262">
      <w:pPr>
        <w:pStyle w:val="a8"/>
        <w:numPr>
          <w:ilvl w:val="0"/>
          <w:numId w:val="46"/>
        </w:numPr>
      </w:pPr>
      <w:r>
        <w:rPr>
          <w:rStyle w:val="citation-30"/>
          <w:b/>
          <w:bCs/>
        </w:rPr>
        <w:lastRenderedPageBreak/>
        <w:t>Al-'</w:t>
      </w:r>
      <w:proofErr w:type="spellStart"/>
      <w:r>
        <w:rPr>
          <w:rStyle w:val="citation-30"/>
          <w:b/>
          <w:bCs/>
        </w:rPr>
        <w:t>Aamileena</w:t>
      </w:r>
      <w:proofErr w:type="spellEnd"/>
      <w:r>
        <w:rPr>
          <w:rStyle w:val="citation-30"/>
          <w:b/>
          <w:bCs/>
        </w:rPr>
        <w:t xml:space="preserve"> '</w:t>
      </w:r>
      <w:proofErr w:type="spellStart"/>
      <w:r>
        <w:rPr>
          <w:rStyle w:val="citation-30"/>
          <w:b/>
          <w:bCs/>
        </w:rPr>
        <w:t>Alayhaa</w:t>
      </w:r>
      <w:proofErr w:type="spellEnd"/>
      <w:r>
        <w:rPr>
          <w:rStyle w:val="citation-30"/>
          <w:b/>
          <w:bCs/>
        </w:rPr>
        <w:t xml:space="preserve">: </w:t>
      </w:r>
      <w:proofErr w:type="spellStart"/>
      <w:r>
        <w:rPr>
          <w:rStyle w:val="citation-30"/>
          <w:b/>
          <w:bCs/>
        </w:rPr>
        <w:t>Zakaat</w:t>
      </w:r>
      <w:proofErr w:type="spellEnd"/>
      <w:r>
        <w:rPr>
          <w:rStyle w:val="citation-30"/>
          <w:b/>
          <w:bCs/>
        </w:rPr>
        <w:t xml:space="preserve"> Administrators:</w:t>
      </w:r>
      <w:r>
        <w:rPr>
          <w:rStyle w:val="citation-30"/>
        </w:rPr>
        <w:t xml:space="preserve"> Workers who collect and distribute </w:t>
      </w:r>
      <w:proofErr w:type="spellStart"/>
      <w:r>
        <w:rPr>
          <w:rStyle w:val="citation-30"/>
        </w:rPr>
        <w:t>Zakaat</w:t>
      </w:r>
      <w:proofErr w:type="spellEnd"/>
      <w:r>
        <w:rPr>
          <w:rStyle w:val="citation-30"/>
        </w:rPr>
        <w:t>; they are paid salaries from the funds regardless of their wealth.</w:t>
      </w:r>
    </w:p>
    <w:p w:rsidR="009F7262" w:rsidRDefault="009F7262" w:rsidP="009F7262">
      <w:pPr>
        <w:pStyle w:val="a8"/>
        <w:numPr>
          <w:ilvl w:val="0"/>
          <w:numId w:val="46"/>
        </w:numPr>
      </w:pPr>
      <w:r>
        <w:rPr>
          <w:b/>
          <w:bCs/>
        </w:rPr>
        <w:t>Al-</w:t>
      </w:r>
      <w:proofErr w:type="spellStart"/>
      <w:r>
        <w:rPr>
          <w:b/>
          <w:bCs/>
        </w:rPr>
        <w:t>Mu'allafatu</w:t>
      </w:r>
      <w:proofErr w:type="spellEnd"/>
      <w:r>
        <w:rPr>
          <w:b/>
          <w:bCs/>
        </w:rPr>
        <w:t xml:space="preserve"> </w:t>
      </w:r>
      <w:proofErr w:type="spellStart"/>
      <w:r>
        <w:rPr>
          <w:b/>
          <w:bCs/>
        </w:rPr>
        <w:t>Quloobuhum</w:t>
      </w:r>
      <w:proofErr w:type="spellEnd"/>
      <w:r>
        <w:rPr>
          <w:b/>
          <w:bCs/>
        </w:rPr>
        <w:t>: Those Whose Hearts Need to be Reconciled:</w:t>
      </w:r>
      <w:r>
        <w:t xml:space="preserve"> Recently reverted Muslims, or people whose support for Islam is sought, or whose opposition is prevented.</w:t>
      </w:r>
    </w:p>
    <w:p w:rsidR="009F7262" w:rsidRDefault="009F7262" w:rsidP="009F7262">
      <w:pPr>
        <w:pStyle w:val="a8"/>
        <w:numPr>
          <w:ilvl w:val="0"/>
          <w:numId w:val="46"/>
        </w:numPr>
      </w:pPr>
      <w:r>
        <w:rPr>
          <w:b/>
          <w:bCs/>
        </w:rPr>
        <w:t>Fir-</w:t>
      </w:r>
      <w:proofErr w:type="spellStart"/>
      <w:r>
        <w:rPr>
          <w:b/>
          <w:bCs/>
        </w:rPr>
        <w:t>Riqaab</w:t>
      </w:r>
      <w:proofErr w:type="spellEnd"/>
      <w:r>
        <w:rPr>
          <w:b/>
          <w:bCs/>
        </w:rPr>
        <w:t>: Freeing from Bondage:</w:t>
      </w:r>
      <w:r>
        <w:rPr>
          <w:rStyle w:val="citation-29"/>
        </w:rPr>
        <w:t xml:space="preserve"> Used to purchase and free slaves.</w:t>
      </w:r>
      <w:r>
        <w:t xml:space="preserve"> </w:t>
      </w:r>
      <w:r>
        <w:rPr>
          <w:rStyle w:val="citation-28"/>
        </w:rPr>
        <w:t>Can also be extended to securing the release of those imprisoned for inability to pay fines.</w:t>
      </w:r>
    </w:p>
    <w:p w:rsidR="009F7262" w:rsidRDefault="009F7262" w:rsidP="009F7262">
      <w:pPr>
        <w:pStyle w:val="a8"/>
        <w:numPr>
          <w:ilvl w:val="0"/>
          <w:numId w:val="46"/>
        </w:numPr>
      </w:pPr>
      <w:r>
        <w:rPr>
          <w:rStyle w:val="citation-27"/>
          <w:b/>
          <w:bCs/>
        </w:rPr>
        <w:t>Al-</w:t>
      </w:r>
      <w:proofErr w:type="spellStart"/>
      <w:r>
        <w:rPr>
          <w:rStyle w:val="citation-27"/>
          <w:b/>
          <w:bCs/>
        </w:rPr>
        <w:t>Ghaarimeen</w:t>
      </w:r>
      <w:proofErr w:type="spellEnd"/>
      <w:r>
        <w:rPr>
          <w:rStyle w:val="citation-27"/>
          <w:b/>
          <w:bCs/>
        </w:rPr>
        <w:t>: The Overburdened Debtors:</w:t>
      </w:r>
      <w:r>
        <w:rPr>
          <w:rStyle w:val="citation-27"/>
        </w:rPr>
        <w:t xml:space="preserve"> Those burdened with debt from </w:t>
      </w:r>
      <w:r>
        <w:rPr>
          <w:rStyle w:val="citation-27"/>
          <w:b/>
          <w:bCs/>
        </w:rPr>
        <w:t>lawful expenses</w:t>
      </w:r>
      <w:r>
        <w:rPr>
          <w:rStyle w:val="citation-27"/>
        </w:rPr>
        <w:t xml:space="preserve"> (house, medical, etc.) who cannot pay it back.</w:t>
      </w:r>
    </w:p>
    <w:p w:rsidR="009F7262" w:rsidRDefault="009F7262" w:rsidP="009F7262">
      <w:pPr>
        <w:pStyle w:val="a8"/>
        <w:numPr>
          <w:ilvl w:val="0"/>
          <w:numId w:val="46"/>
        </w:numPr>
      </w:pPr>
      <w:r>
        <w:rPr>
          <w:b/>
          <w:bCs/>
        </w:rPr>
        <w:t xml:space="preserve">Fee </w:t>
      </w:r>
      <w:proofErr w:type="spellStart"/>
      <w:r>
        <w:rPr>
          <w:b/>
          <w:bCs/>
        </w:rPr>
        <w:t>Sabeelillaah</w:t>
      </w:r>
      <w:proofErr w:type="spellEnd"/>
      <w:r>
        <w:rPr>
          <w:b/>
          <w:bCs/>
        </w:rPr>
        <w:t>: For the Cause of Allah:</w:t>
      </w:r>
      <w:r>
        <w:t xml:space="preserve"> Refers to </w:t>
      </w:r>
      <w:r>
        <w:rPr>
          <w:b/>
          <w:bCs/>
        </w:rPr>
        <w:t>Jihad</w:t>
      </w:r>
      <w:r>
        <w:t xml:space="preserve"> (striving) for the sake of Allah, including armed struggle, writing, lecturing, or organizing work to support Islam.</w:t>
      </w:r>
    </w:p>
    <w:p w:rsidR="009F7262" w:rsidRDefault="009F7262" w:rsidP="009F7262">
      <w:pPr>
        <w:pStyle w:val="a8"/>
        <w:numPr>
          <w:ilvl w:val="0"/>
          <w:numId w:val="46"/>
        </w:numPr>
      </w:pPr>
      <w:proofErr w:type="spellStart"/>
      <w:r>
        <w:rPr>
          <w:rStyle w:val="citation-26"/>
          <w:b/>
          <w:bCs/>
        </w:rPr>
        <w:t>Ibnus-Sabeel</w:t>
      </w:r>
      <w:proofErr w:type="spellEnd"/>
      <w:r>
        <w:rPr>
          <w:rStyle w:val="citation-26"/>
          <w:b/>
          <w:bCs/>
        </w:rPr>
        <w:t>: The Traveller:</w:t>
      </w:r>
      <w:r>
        <w:rPr>
          <w:rStyle w:val="citation-26"/>
        </w:rPr>
        <w:t xml:space="preserve"> A traveler in need of money while traveling for a </w:t>
      </w:r>
      <w:r>
        <w:rPr>
          <w:rStyle w:val="citation-26"/>
          <w:b/>
          <w:bCs/>
        </w:rPr>
        <w:t>valid, lawful cause</w:t>
      </w:r>
      <w:r>
        <w:rPr>
          <w:rStyle w:val="citation-26"/>
        </w:rPr>
        <w:t>, even if wealthy at home.</w:t>
      </w:r>
    </w:p>
    <w:p w:rsidR="009F7262" w:rsidRDefault="009F7262" w:rsidP="009F7262">
      <w:pPr>
        <w:pStyle w:val="2"/>
      </w:pPr>
      <w:r>
        <w:t>V. Warnings and Rulings</w:t>
      </w:r>
    </w:p>
    <w:p w:rsidR="009F7262" w:rsidRDefault="009F7262" w:rsidP="009F7262">
      <w:pPr>
        <w:pStyle w:val="3"/>
      </w:pPr>
      <w:r>
        <w:t xml:space="preserve">A. The Fate of Those Who Refuse to Pay </w:t>
      </w:r>
      <w:proofErr w:type="spellStart"/>
      <w:r>
        <w:t>Zakaat</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3"/>
        <w:gridCol w:w="5500"/>
        <w:gridCol w:w="2477"/>
      </w:tblGrid>
      <w:tr w:rsidR="009F7262" w:rsidTr="009F7262">
        <w:trPr>
          <w:tblHeader/>
          <w:tblCellSpacing w:w="15" w:type="dxa"/>
        </w:trPr>
        <w:tc>
          <w:tcPr>
            <w:tcW w:w="0" w:type="auto"/>
            <w:vAlign w:val="center"/>
            <w:hideMark/>
          </w:tcPr>
          <w:p w:rsidR="009F7262" w:rsidRDefault="009F7262">
            <w:pPr>
              <w:rPr>
                <w:sz w:val="24"/>
                <w:szCs w:val="24"/>
              </w:rPr>
            </w:pPr>
            <w:r>
              <w:t>Punishment Type</w:t>
            </w:r>
          </w:p>
        </w:tc>
        <w:tc>
          <w:tcPr>
            <w:tcW w:w="0" w:type="auto"/>
            <w:vAlign w:val="center"/>
            <w:hideMark/>
          </w:tcPr>
          <w:p w:rsidR="009F7262" w:rsidRDefault="009F7262">
            <w:pPr>
              <w:rPr>
                <w:sz w:val="24"/>
                <w:szCs w:val="24"/>
              </w:rPr>
            </w:pPr>
            <w:r>
              <w:t>Details</w:t>
            </w:r>
          </w:p>
        </w:tc>
        <w:tc>
          <w:tcPr>
            <w:tcW w:w="0" w:type="auto"/>
            <w:vAlign w:val="center"/>
            <w:hideMark/>
          </w:tcPr>
          <w:p w:rsidR="009F7262" w:rsidRDefault="009F7262">
            <w:pPr>
              <w:rPr>
                <w:sz w:val="24"/>
                <w:szCs w:val="24"/>
              </w:rPr>
            </w:pPr>
            <w:r>
              <w:t>Source</w:t>
            </w:r>
          </w:p>
        </w:tc>
      </w:tr>
      <w:tr w:rsidR="009F7262" w:rsidTr="009F7262">
        <w:trPr>
          <w:tblCellSpacing w:w="15" w:type="dxa"/>
        </w:trPr>
        <w:tc>
          <w:tcPr>
            <w:tcW w:w="0" w:type="auto"/>
            <w:vAlign w:val="center"/>
            <w:hideMark/>
          </w:tcPr>
          <w:p w:rsidR="009F7262" w:rsidRDefault="009F7262">
            <w:pPr>
              <w:rPr>
                <w:sz w:val="24"/>
                <w:szCs w:val="24"/>
              </w:rPr>
            </w:pPr>
            <w:r>
              <w:rPr>
                <w:b/>
                <w:bCs/>
              </w:rPr>
              <w:t>Afterlife (Hoarders)</w:t>
            </w:r>
          </w:p>
        </w:tc>
        <w:tc>
          <w:tcPr>
            <w:tcW w:w="0" w:type="auto"/>
            <w:vAlign w:val="center"/>
            <w:hideMark/>
          </w:tcPr>
          <w:p w:rsidR="009F7262" w:rsidRDefault="009F7262">
            <w:pPr>
              <w:rPr>
                <w:sz w:val="24"/>
                <w:szCs w:val="24"/>
              </w:rPr>
            </w:pPr>
            <w:r>
              <w:t xml:space="preserve">Hoarded gold and silver will be </w:t>
            </w:r>
            <w:r>
              <w:rPr>
                <w:b/>
                <w:bCs/>
              </w:rPr>
              <w:t>heated in the fire of Hell</w:t>
            </w:r>
            <w:r>
              <w:t xml:space="preserve"> and used to brand their foreheads, sides, and backs.</w:t>
            </w:r>
          </w:p>
        </w:tc>
        <w:tc>
          <w:tcPr>
            <w:tcW w:w="0" w:type="auto"/>
            <w:vAlign w:val="center"/>
            <w:hideMark/>
          </w:tcPr>
          <w:p w:rsidR="009F7262" w:rsidRDefault="009F7262">
            <w:pPr>
              <w:rPr>
                <w:sz w:val="24"/>
                <w:szCs w:val="24"/>
              </w:rPr>
            </w:pPr>
            <w:r>
              <w:t>Qur'an (9: 34-35)</w:t>
            </w:r>
          </w:p>
        </w:tc>
      </w:tr>
      <w:tr w:rsidR="009F7262" w:rsidTr="009F7262">
        <w:trPr>
          <w:tblCellSpacing w:w="15" w:type="dxa"/>
        </w:trPr>
        <w:tc>
          <w:tcPr>
            <w:tcW w:w="0" w:type="auto"/>
            <w:vAlign w:val="center"/>
            <w:hideMark/>
          </w:tcPr>
          <w:p w:rsidR="009F7262" w:rsidRDefault="009F7262">
            <w:pPr>
              <w:rPr>
                <w:sz w:val="24"/>
                <w:szCs w:val="24"/>
              </w:rPr>
            </w:pPr>
            <w:r>
              <w:rPr>
                <w:b/>
                <w:bCs/>
              </w:rPr>
              <w:t>Afterlife (Snake)</w:t>
            </w:r>
          </w:p>
        </w:tc>
        <w:tc>
          <w:tcPr>
            <w:tcW w:w="0" w:type="auto"/>
            <w:vAlign w:val="center"/>
            <w:hideMark/>
          </w:tcPr>
          <w:p w:rsidR="009F7262" w:rsidRDefault="009F7262">
            <w:pPr>
              <w:rPr>
                <w:sz w:val="24"/>
                <w:szCs w:val="24"/>
              </w:rPr>
            </w:pPr>
            <w:r>
              <w:t xml:space="preserve">Hoarded wealth will be made into a </w:t>
            </w:r>
            <w:r>
              <w:rPr>
                <w:b/>
                <w:bCs/>
              </w:rPr>
              <w:t>bald-headed, poisonous snake</w:t>
            </w:r>
            <w:r>
              <w:t xml:space="preserve"> that will encircle the neck and bite the cheeks of the hoarder.</w:t>
            </w:r>
          </w:p>
        </w:tc>
        <w:tc>
          <w:tcPr>
            <w:tcW w:w="0" w:type="auto"/>
            <w:vAlign w:val="center"/>
            <w:hideMark/>
          </w:tcPr>
          <w:p w:rsidR="009F7262" w:rsidRDefault="009F7262">
            <w:pPr>
              <w:rPr>
                <w:sz w:val="24"/>
                <w:szCs w:val="24"/>
              </w:rPr>
            </w:pPr>
            <w:r>
              <w:t>Hadith (Al-</w:t>
            </w:r>
            <w:proofErr w:type="spellStart"/>
            <w:r>
              <w:t>Bukhaaree</w:t>
            </w:r>
            <w:proofErr w:type="spellEnd"/>
            <w:r>
              <w:t>)</w:t>
            </w:r>
          </w:p>
        </w:tc>
      </w:tr>
      <w:tr w:rsidR="009F7262" w:rsidTr="009F7262">
        <w:trPr>
          <w:tblCellSpacing w:w="15" w:type="dxa"/>
        </w:trPr>
        <w:tc>
          <w:tcPr>
            <w:tcW w:w="0" w:type="auto"/>
            <w:vAlign w:val="center"/>
            <w:hideMark/>
          </w:tcPr>
          <w:p w:rsidR="009F7262" w:rsidRDefault="009F7262">
            <w:pPr>
              <w:rPr>
                <w:sz w:val="24"/>
                <w:szCs w:val="24"/>
              </w:rPr>
            </w:pPr>
            <w:r>
              <w:rPr>
                <w:b/>
                <w:bCs/>
              </w:rPr>
              <w:t>Afterlife (Livestock)</w:t>
            </w:r>
          </w:p>
        </w:tc>
        <w:tc>
          <w:tcPr>
            <w:tcW w:w="0" w:type="auto"/>
            <w:vAlign w:val="center"/>
            <w:hideMark/>
          </w:tcPr>
          <w:p w:rsidR="009F7262" w:rsidRDefault="009F7262">
            <w:pPr>
              <w:rPr>
                <w:sz w:val="24"/>
                <w:szCs w:val="24"/>
              </w:rPr>
            </w:pPr>
            <w:r>
              <w:t xml:space="preserve">Livestock on which </w:t>
            </w:r>
            <w:proofErr w:type="spellStart"/>
            <w:r>
              <w:t>Zakaat</w:t>
            </w:r>
            <w:proofErr w:type="spellEnd"/>
            <w:r>
              <w:t xml:space="preserve"> was withheld will be brought on the Day of Resurrection, bigger and fatter, to </w:t>
            </w:r>
            <w:r>
              <w:rPr>
                <w:b/>
                <w:bCs/>
              </w:rPr>
              <w:t>tread and butt</w:t>
            </w:r>
            <w:r>
              <w:t xml:space="preserve"> the owner.</w:t>
            </w:r>
          </w:p>
        </w:tc>
        <w:tc>
          <w:tcPr>
            <w:tcW w:w="0" w:type="auto"/>
            <w:vAlign w:val="center"/>
            <w:hideMark/>
          </w:tcPr>
          <w:p w:rsidR="009F7262" w:rsidRDefault="009F7262">
            <w:pPr>
              <w:rPr>
                <w:sz w:val="24"/>
                <w:szCs w:val="24"/>
              </w:rPr>
            </w:pPr>
            <w:r>
              <w:t>Hadith (Al-</w:t>
            </w:r>
            <w:proofErr w:type="spellStart"/>
            <w:r>
              <w:t>Bukhaaree</w:t>
            </w:r>
            <w:proofErr w:type="spellEnd"/>
            <w:r>
              <w:t>/Muslim)</w:t>
            </w:r>
          </w:p>
        </w:tc>
      </w:tr>
      <w:tr w:rsidR="009F7262" w:rsidTr="009F7262">
        <w:trPr>
          <w:tblCellSpacing w:w="15" w:type="dxa"/>
        </w:trPr>
        <w:tc>
          <w:tcPr>
            <w:tcW w:w="0" w:type="auto"/>
            <w:vAlign w:val="center"/>
            <w:hideMark/>
          </w:tcPr>
          <w:p w:rsidR="009F7262" w:rsidRDefault="009F7262">
            <w:pPr>
              <w:rPr>
                <w:sz w:val="24"/>
                <w:szCs w:val="24"/>
              </w:rPr>
            </w:pPr>
            <w:r>
              <w:rPr>
                <w:b/>
                <w:bCs/>
              </w:rPr>
              <w:t>Worldly Punishment</w:t>
            </w:r>
          </w:p>
        </w:tc>
        <w:tc>
          <w:tcPr>
            <w:tcW w:w="0" w:type="auto"/>
            <w:vAlign w:val="center"/>
            <w:hideMark/>
          </w:tcPr>
          <w:p w:rsidR="009F7262" w:rsidRDefault="009F7262">
            <w:pPr>
              <w:rPr>
                <w:sz w:val="24"/>
                <w:szCs w:val="24"/>
              </w:rPr>
            </w:pPr>
            <w:proofErr w:type="spellStart"/>
            <w:r>
              <w:t>Zakaat</w:t>
            </w:r>
            <w:proofErr w:type="spellEnd"/>
            <w:r>
              <w:t xml:space="preserve">, when mixed with wealth, tends to </w:t>
            </w:r>
            <w:r>
              <w:rPr>
                <w:b/>
                <w:bCs/>
              </w:rPr>
              <w:t>destroy or rot</w:t>
            </w:r>
            <w:r>
              <w:t xml:space="preserve"> it; refusal may lead to loss of wealth/property or calamities.</w:t>
            </w:r>
          </w:p>
        </w:tc>
        <w:tc>
          <w:tcPr>
            <w:tcW w:w="0" w:type="auto"/>
            <w:vAlign w:val="center"/>
            <w:hideMark/>
          </w:tcPr>
          <w:p w:rsidR="009F7262" w:rsidRDefault="009F7262">
            <w:pPr>
              <w:rPr>
                <w:sz w:val="24"/>
                <w:szCs w:val="24"/>
              </w:rPr>
            </w:pPr>
            <w:r>
              <w:t>Hadith (At-</w:t>
            </w:r>
            <w:proofErr w:type="spellStart"/>
            <w:r>
              <w:t>Tabaraanee</w:t>
            </w:r>
            <w:proofErr w:type="spellEnd"/>
            <w:r>
              <w:t>/Al-</w:t>
            </w:r>
            <w:proofErr w:type="spellStart"/>
            <w:r>
              <w:t>Bukhaaree</w:t>
            </w:r>
            <w:proofErr w:type="spellEnd"/>
            <w:r>
              <w:t>)</w:t>
            </w:r>
          </w:p>
        </w:tc>
      </w:tr>
    </w:tbl>
    <w:p w:rsidR="009F7262" w:rsidRDefault="009F7262" w:rsidP="009F7262">
      <w:pPr>
        <w:pStyle w:val="3"/>
      </w:pPr>
      <w:r>
        <w:t xml:space="preserve">B. Who Cannot Receive </w:t>
      </w:r>
      <w:proofErr w:type="spellStart"/>
      <w:r>
        <w:t>Zakaat</w:t>
      </w:r>
      <w:proofErr w:type="spellEnd"/>
    </w:p>
    <w:p w:rsidR="009F7262" w:rsidRDefault="009F7262" w:rsidP="009F7262">
      <w:pPr>
        <w:pStyle w:val="a8"/>
        <w:numPr>
          <w:ilvl w:val="0"/>
          <w:numId w:val="47"/>
        </w:numPr>
      </w:pPr>
      <w:r>
        <w:rPr>
          <w:b/>
          <w:bCs/>
        </w:rPr>
        <w:t>Non-Muslims</w:t>
      </w:r>
      <w:r>
        <w:t xml:space="preserve"> (</w:t>
      </w:r>
      <w:proofErr w:type="spellStart"/>
      <w:r>
        <w:t>Zakaat</w:t>
      </w:r>
      <w:proofErr w:type="spellEnd"/>
      <w:r>
        <w:t xml:space="preserve"> is for the poor among Muslims).</w:t>
      </w:r>
    </w:p>
    <w:p w:rsidR="009F7262" w:rsidRDefault="009F7262" w:rsidP="009F7262">
      <w:pPr>
        <w:pStyle w:val="a8"/>
        <w:numPr>
          <w:ilvl w:val="0"/>
          <w:numId w:val="47"/>
        </w:numPr>
      </w:pPr>
      <w:r>
        <w:rPr>
          <w:b/>
          <w:bCs/>
        </w:rPr>
        <w:t>Rich people</w:t>
      </w:r>
      <w:r>
        <w:t xml:space="preserve"> or their children/dependents.</w:t>
      </w:r>
    </w:p>
    <w:p w:rsidR="009F7262" w:rsidRDefault="009F7262" w:rsidP="009F7262">
      <w:pPr>
        <w:pStyle w:val="a8"/>
        <w:numPr>
          <w:ilvl w:val="0"/>
          <w:numId w:val="47"/>
        </w:numPr>
      </w:pPr>
      <w:r>
        <w:rPr>
          <w:b/>
          <w:bCs/>
        </w:rPr>
        <w:t>Parents and children</w:t>
      </w:r>
      <w:r>
        <w:t xml:space="preserve"> (cannot give </w:t>
      </w:r>
      <w:proofErr w:type="spellStart"/>
      <w:r>
        <w:t>Zakaat</w:t>
      </w:r>
      <w:proofErr w:type="spellEnd"/>
      <w:r>
        <w:t xml:space="preserve"> to each other).</w:t>
      </w:r>
    </w:p>
    <w:p w:rsidR="009F7262" w:rsidRDefault="009F7262" w:rsidP="009F7262">
      <w:pPr>
        <w:pStyle w:val="a8"/>
        <w:numPr>
          <w:ilvl w:val="0"/>
          <w:numId w:val="47"/>
        </w:numPr>
      </w:pPr>
      <w:r>
        <w:rPr>
          <w:b/>
          <w:bCs/>
        </w:rPr>
        <w:t>Husbands and wives</w:t>
      </w:r>
      <w:r>
        <w:t xml:space="preserve"> (cannot give </w:t>
      </w:r>
      <w:proofErr w:type="spellStart"/>
      <w:r>
        <w:t>Zakaat</w:t>
      </w:r>
      <w:proofErr w:type="spellEnd"/>
      <w:r>
        <w:t xml:space="preserve"> to each other).</w:t>
      </w:r>
    </w:p>
    <w:p w:rsidR="009F7262" w:rsidRDefault="009F7262" w:rsidP="009F7262">
      <w:pPr>
        <w:pStyle w:val="3"/>
      </w:pPr>
      <w:r>
        <w:lastRenderedPageBreak/>
        <w:t>C. Important Rulings</w:t>
      </w:r>
    </w:p>
    <w:p w:rsidR="009F7262" w:rsidRDefault="009F7262" w:rsidP="009F7262">
      <w:pPr>
        <w:pStyle w:val="a8"/>
        <w:numPr>
          <w:ilvl w:val="0"/>
          <w:numId w:val="48"/>
        </w:numPr>
      </w:pPr>
      <w:r>
        <w:rPr>
          <w:b/>
          <w:bCs/>
        </w:rPr>
        <w:t>Intention (</w:t>
      </w:r>
      <w:proofErr w:type="spellStart"/>
      <w:r>
        <w:rPr>
          <w:b/>
          <w:bCs/>
        </w:rPr>
        <w:t>Niyyah</w:t>
      </w:r>
      <w:proofErr w:type="spellEnd"/>
      <w:r>
        <w:rPr>
          <w:b/>
          <w:bCs/>
        </w:rPr>
        <w:t>):</w:t>
      </w:r>
      <w:r>
        <w:t xml:space="preserve"> Intention is required for paying </w:t>
      </w:r>
      <w:proofErr w:type="spellStart"/>
      <w:r>
        <w:t>Zakaat</w:t>
      </w:r>
      <w:proofErr w:type="spellEnd"/>
      <w:r>
        <w:t xml:space="preserve"> (as an act of worship) but </w:t>
      </w:r>
      <w:r>
        <w:rPr>
          <w:b/>
          <w:bCs/>
        </w:rPr>
        <w:t>must not be expressed in words</w:t>
      </w:r>
      <w:r>
        <w:t>.</w:t>
      </w:r>
    </w:p>
    <w:p w:rsidR="009F7262" w:rsidRDefault="009F7262" w:rsidP="009F7262">
      <w:pPr>
        <w:pStyle w:val="a8"/>
        <w:numPr>
          <w:ilvl w:val="0"/>
          <w:numId w:val="48"/>
        </w:numPr>
      </w:pPr>
      <w:r>
        <w:rPr>
          <w:b/>
          <w:bCs/>
        </w:rPr>
        <w:t>Timing:</w:t>
      </w:r>
      <w:r>
        <w:rPr>
          <w:rStyle w:val="citation-25"/>
        </w:rPr>
        <w:t xml:space="preserve"> </w:t>
      </w:r>
      <w:proofErr w:type="spellStart"/>
      <w:r>
        <w:rPr>
          <w:rStyle w:val="citation-25"/>
        </w:rPr>
        <w:t>Zakaat</w:t>
      </w:r>
      <w:proofErr w:type="spellEnd"/>
      <w:r>
        <w:rPr>
          <w:rStyle w:val="citation-25"/>
        </w:rPr>
        <w:t xml:space="preserve"> is due </w:t>
      </w:r>
      <w:r>
        <w:rPr>
          <w:rStyle w:val="citation-25"/>
          <w:b/>
          <w:bCs/>
        </w:rPr>
        <w:t>immediately</w:t>
      </w:r>
      <w:r>
        <w:rPr>
          <w:rStyle w:val="citation-25"/>
        </w:rPr>
        <w:t xml:space="preserve"> and payment should not be delayed without a valid reason (e.g., waiting for needy relatives).</w:t>
      </w:r>
    </w:p>
    <w:p w:rsidR="009F7262" w:rsidRDefault="009F7262" w:rsidP="009F7262">
      <w:pPr>
        <w:pStyle w:val="a8"/>
        <w:numPr>
          <w:ilvl w:val="0"/>
          <w:numId w:val="48"/>
        </w:numPr>
      </w:pPr>
      <w:r>
        <w:rPr>
          <w:b/>
          <w:bCs/>
        </w:rPr>
        <w:t>Pre-Payment:</w:t>
      </w:r>
      <w:r>
        <w:t xml:space="preserve"> Allowed, even up to two years in advance, provided the payer has the necessary </w:t>
      </w:r>
      <w:proofErr w:type="spellStart"/>
      <w:r>
        <w:t>Nisaab</w:t>
      </w:r>
      <w:proofErr w:type="spellEnd"/>
      <w:r>
        <w:t>.</w:t>
      </w:r>
    </w:p>
    <w:p w:rsidR="009F7262" w:rsidRDefault="009F7262" w:rsidP="009F7262">
      <w:pPr>
        <w:pStyle w:val="a8"/>
        <w:numPr>
          <w:ilvl w:val="0"/>
          <w:numId w:val="48"/>
        </w:numPr>
      </w:pPr>
      <w:r>
        <w:rPr>
          <w:rStyle w:val="citation-24"/>
          <w:b/>
          <w:bCs/>
        </w:rPr>
        <w:t>Recipients:</w:t>
      </w:r>
      <w:r>
        <w:rPr>
          <w:rStyle w:val="citation-24"/>
        </w:rPr>
        <w:t xml:space="preserve"> There is </w:t>
      </w:r>
      <w:r>
        <w:rPr>
          <w:rStyle w:val="citation-24"/>
          <w:b/>
          <w:bCs/>
        </w:rPr>
        <w:t>no need to inform the recipient</w:t>
      </w:r>
      <w:r>
        <w:rPr>
          <w:rStyle w:val="citation-24"/>
        </w:rPr>
        <w:t xml:space="preserve"> that the money is </w:t>
      </w:r>
      <w:proofErr w:type="spellStart"/>
      <w:r>
        <w:rPr>
          <w:rStyle w:val="citation-24"/>
        </w:rPr>
        <w:t>Zakaat</w:t>
      </w:r>
      <w:proofErr w:type="spellEnd"/>
      <w:r>
        <w:rPr>
          <w:rStyle w:val="citation-24"/>
        </w:rPr>
        <w:t>; one should remain silent to avoid humiliating the receiver.</w:t>
      </w:r>
    </w:p>
    <w:p w:rsidR="009F7262" w:rsidRDefault="009F7262" w:rsidP="009F7262">
      <w:pPr>
        <w:pStyle w:val="a8"/>
        <w:numPr>
          <w:ilvl w:val="0"/>
          <w:numId w:val="48"/>
        </w:numPr>
      </w:pPr>
      <w:r>
        <w:rPr>
          <w:b/>
          <w:bCs/>
        </w:rPr>
        <w:t xml:space="preserve">Abu </w:t>
      </w:r>
      <w:proofErr w:type="spellStart"/>
      <w:r>
        <w:rPr>
          <w:b/>
          <w:bCs/>
        </w:rPr>
        <w:t>Bakr</w:t>
      </w:r>
      <w:proofErr w:type="spellEnd"/>
      <w:r>
        <w:rPr>
          <w:b/>
          <w:bCs/>
        </w:rPr>
        <w:t xml:space="preserve"> (R.A.):</w:t>
      </w:r>
      <w:r>
        <w:rPr>
          <w:rStyle w:val="citation-23"/>
        </w:rPr>
        <w:t xml:space="preserve"> He waged war against tribes who refused to pay </w:t>
      </w:r>
      <w:proofErr w:type="spellStart"/>
      <w:r>
        <w:rPr>
          <w:rStyle w:val="citation-23"/>
        </w:rPr>
        <w:t>Zakaat</w:t>
      </w:r>
      <w:proofErr w:type="spellEnd"/>
      <w:r>
        <w:rPr>
          <w:rStyle w:val="citation-23"/>
        </w:rPr>
        <w:t xml:space="preserve"> after the Prophet's death, emphasizing that </w:t>
      </w:r>
      <w:proofErr w:type="spellStart"/>
      <w:r>
        <w:rPr>
          <w:rStyle w:val="citation-23"/>
        </w:rPr>
        <w:t>Zakaat</w:t>
      </w:r>
      <w:proofErr w:type="spellEnd"/>
      <w:r>
        <w:rPr>
          <w:rStyle w:val="citation-23"/>
        </w:rPr>
        <w:t xml:space="preserve"> is an </w:t>
      </w:r>
      <w:r>
        <w:rPr>
          <w:rStyle w:val="citation-23"/>
          <w:b/>
          <w:bCs/>
        </w:rPr>
        <w:t>obligatory right</w:t>
      </w:r>
      <w:r>
        <w:rPr>
          <w:rStyle w:val="citation-23"/>
        </w:rPr>
        <w:t xml:space="preserve"> inseparable from </w:t>
      </w:r>
      <w:proofErr w:type="spellStart"/>
      <w:r>
        <w:rPr>
          <w:rStyle w:val="citation-23"/>
        </w:rPr>
        <w:t>Salaat</w:t>
      </w:r>
      <w:proofErr w:type="spellEnd"/>
      <w:r>
        <w:rPr>
          <w:rStyle w:val="citation-23"/>
        </w:rPr>
        <w:t>.</w:t>
      </w:r>
    </w:p>
    <w:p w:rsidR="009C2C8E" w:rsidRPr="005B0F50" w:rsidRDefault="009C2C8E" w:rsidP="009C2C8E">
      <w:pPr>
        <w:rPr>
          <w:rFonts w:asciiTheme="majorBidi" w:hAnsiTheme="majorBidi" w:cstheme="majorBidi"/>
          <w:b/>
          <w:bCs/>
          <w:sz w:val="36"/>
          <w:szCs w:val="36"/>
        </w:rPr>
      </w:pPr>
    </w:p>
    <w:sectPr w:rsidR="009C2C8E" w:rsidRPr="005B0F50">
      <w:headerReference w:type="default" r:id="rId10"/>
      <w:footerReference w:type="default" r:id="rId11"/>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3B6" w:rsidRDefault="006513B6">
      <w:pPr>
        <w:spacing w:after="0" w:line="240" w:lineRule="auto"/>
      </w:pPr>
      <w:r>
        <w:separator/>
      </w:r>
    </w:p>
  </w:endnote>
  <w:endnote w:type="continuationSeparator" w:id="0">
    <w:p w:rsidR="006513B6" w:rsidRDefault="0065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EA" w:rsidRDefault="004F3BEA">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53570086" wp14:editId="4BBBE77A">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3B6" w:rsidRDefault="006513B6">
      <w:pPr>
        <w:spacing w:after="0" w:line="240" w:lineRule="auto"/>
      </w:pPr>
      <w:r>
        <w:separator/>
      </w:r>
    </w:p>
  </w:footnote>
  <w:footnote w:type="continuationSeparator" w:id="0">
    <w:p w:rsidR="006513B6" w:rsidRDefault="00651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EA" w:rsidRDefault="004F3BEA" w:rsidP="001A386E">
    <w:pPr>
      <w:pBdr>
        <w:top w:val="nil"/>
        <w:left w:val="nil"/>
        <w:bottom w:val="nil"/>
        <w:right w:val="nil"/>
        <w:between w:val="nil"/>
      </w:pBdr>
      <w:tabs>
        <w:tab w:val="center" w:pos="4680"/>
        <w:tab w:val="right" w:pos="9360"/>
      </w:tabs>
      <w:spacing w:after="0" w:line="240" w:lineRule="auto"/>
      <w:rPr>
        <w:color w:val="000000"/>
      </w:rPr>
    </w:pPr>
    <w:r w:rsidRPr="001A386E">
      <w:rPr>
        <w:noProof/>
        <w:highlight w:val="yellow"/>
      </w:rPr>
      <w:drawing>
        <wp:anchor distT="0" distB="0" distL="0" distR="0" simplePos="0" relativeHeight="251658240" behindDoc="1" locked="0" layoutInCell="1" hidden="0" allowOverlap="1" wp14:anchorId="2DDA66A3" wp14:editId="2EA0367C">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68C"/>
    <w:multiLevelType w:val="multilevel"/>
    <w:tmpl w:val="5F00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746D1"/>
    <w:multiLevelType w:val="multilevel"/>
    <w:tmpl w:val="F020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924B3"/>
    <w:multiLevelType w:val="multilevel"/>
    <w:tmpl w:val="41E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C2AEA"/>
    <w:multiLevelType w:val="multilevel"/>
    <w:tmpl w:val="311A2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875EC2"/>
    <w:multiLevelType w:val="multilevel"/>
    <w:tmpl w:val="24F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F1B7E"/>
    <w:multiLevelType w:val="multilevel"/>
    <w:tmpl w:val="BAF02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910362"/>
    <w:multiLevelType w:val="multilevel"/>
    <w:tmpl w:val="D8DC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A1D77"/>
    <w:multiLevelType w:val="multilevel"/>
    <w:tmpl w:val="0ED8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B7255D"/>
    <w:multiLevelType w:val="multilevel"/>
    <w:tmpl w:val="11788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D2218C"/>
    <w:multiLevelType w:val="multilevel"/>
    <w:tmpl w:val="5FAC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A70164"/>
    <w:multiLevelType w:val="multilevel"/>
    <w:tmpl w:val="F548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104092"/>
    <w:multiLevelType w:val="multilevel"/>
    <w:tmpl w:val="AEFA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4E613F"/>
    <w:multiLevelType w:val="multilevel"/>
    <w:tmpl w:val="ECCAC3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2D2261"/>
    <w:multiLevelType w:val="multilevel"/>
    <w:tmpl w:val="46E8A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6B4110"/>
    <w:multiLevelType w:val="multilevel"/>
    <w:tmpl w:val="8E8275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F73DEB"/>
    <w:multiLevelType w:val="multilevel"/>
    <w:tmpl w:val="2A9298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4844A6"/>
    <w:multiLevelType w:val="multilevel"/>
    <w:tmpl w:val="F1E8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B465B7"/>
    <w:multiLevelType w:val="multilevel"/>
    <w:tmpl w:val="D3DC2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D70296"/>
    <w:multiLevelType w:val="multilevel"/>
    <w:tmpl w:val="A34C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10155C"/>
    <w:multiLevelType w:val="multilevel"/>
    <w:tmpl w:val="4DF04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6869D1"/>
    <w:multiLevelType w:val="multilevel"/>
    <w:tmpl w:val="9C70E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542D35"/>
    <w:multiLevelType w:val="multilevel"/>
    <w:tmpl w:val="FD10D9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024013"/>
    <w:multiLevelType w:val="multilevel"/>
    <w:tmpl w:val="BA20F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BE0B0B"/>
    <w:multiLevelType w:val="multilevel"/>
    <w:tmpl w:val="9B0497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E20C14"/>
    <w:multiLevelType w:val="multilevel"/>
    <w:tmpl w:val="052A7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0215DB"/>
    <w:multiLevelType w:val="multilevel"/>
    <w:tmpl w:val="38E4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FB6269"/>
    <w:multiLevelType w:val="multilevel"/>
    <w:tmpl w:val="5E4E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EB63CC"/>
    <w:multiLevelType w:val="multilevel"/>
    <w:tmpl w:val="AEC4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1F046B"/>
    <w:multiLevelType w:val="multilevel"/>
    <w:tmpl w:val="71EA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72678F"/>
    <w:multiLevelType w:val="multilevel"/>
    <w:tmpl w:val="4440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4B7464"/>
    <w:multiLevelType w:val="multilevel"/>
    <w:tmpl w:val="E808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FE7B1A"/>
    <w:multiLevelType w:val="multilevel"/>
    <w:tmpl w:val="EAD8E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44097C"/>
    <w:multiLevelType w:val="multilevel"/>
    <w:tmpl w:val="FDDEB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BA20C1"/>
    <w:multiLevelType w:val="multilevel"/>
    <w:tmpl w:val="A322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CF7DE5"/>
    <w:multiLevelType w:val="multilevel"/>
    <w:tmpl w:val="16FA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43004D"/>
    <w:multiLevelType w:val="multilevel"/>
    <w:tmpl w:val="4B0A2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115FA6"/>
    <w:multiLevelType w:val="multilevel"/>
    <w:tmpl w:val="71E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F73F4A"/>
    <w:multiLevelType w:val="multilevel"/>
    <w:tmpl w:val="7174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A87256E"/>
    <w:multiLevelType w:val="multilevel"/>
    <w:tmpl w:val="296C5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E12305D"/>
    <w:multiLevelType w:val="multilevel"/>
    <w:tmpl w:val="2D54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E25506"/>
    <w:multiLevelType w:val="multilevel"/>
    <w:tmpl w:val="F76E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44D1F52"/>
    <w:multiLevelType w:val="multilevel"/>
    <w:tmpl w:val="AE98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440845"/>
    <w:multiLevelType w:val="multilevel"/>
    <w:tmpl w:val="BEAC7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DCB61B0"/>
    <w:multiLevelType w:val="multilevel"/>
    <w:tmpl w:val="DAA8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D956CF"/>
    <w:multiLevelType w:val="multilevel"/>
    <w:tmpl w:val="F1FA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8320D1"/>
    <w:multiLevelType w:val="multilevel"/>
    <w:tmpl w:val="4B0C7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845C94"/>
    <w:multiLevelType w:val="multilevel"/>
    <w:tmpl w:val="C0BA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8F772C"/>
    <w:multiLevelType w:val="multilevel"/>
    <w:tmpl w:val="3D80A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1"/>
  </w:num>
  <w:num w:numId="3">
    <w:abstractNumId w:val="15"/>
  </w:num>
  <w:num w:numId="4">
    <w:abstractNumId w:val="23"/>
  </w:num>
  <w:num w:numId="5">
    <w:abstractNumId w:val="34"/>
  </w:num>
  <w:num w:numId="6">
    <w:abstractNumId w:val="14"/>
  </w:num>
  <w:num w:numId="7">
    <w:abstractNumId w:val="7"/>
  </w:num>
  <w:num w:numId="8">
    <w:abstractNumId w:val="2"/>
  </w:num>
  <w:num w:numId="9">
    <w:abstractNumId w:val="47"/>
  </w:num>
  <w:num w:numId="10">
    <w:abstractNumId w:val="10"/>
  </w:num>
  <w:num w:numId="11">
    <w:abstractNumId w:val="26"/>
  </w:num>
  <w:num w:numId="12">
    <w:abstractNumId w:val="43"/>
  </w:num>
  <w:num w:numId="13">
    <w:abstractNumId w:val="37"/>
  </w:num>
  <w:num w:numId="14">
    <w:abstractNumId w:val="29"/>
  </w:num>
  <w:num w:numId="15">
    <w:abstractNumId w:val="33"/>
  </w:num>
  <w:num w:numId="16">
    <w:abstractNumId w:val="4"/>
  </w:num>
  <w:num w:numId="17">
    <w:abstractNumId w:val="13"/>
  </w:num>
  <w:num w:numId="18">
    <w:abstractNumId w:val="45"/>
  </w:num>
  <w:num w:numId="19">
    <w:abstractNumId w:val="42"/>
  </w:num>
  <w:num w:numId="20">
    <w:abstractNumId w:val="38"/>
  </w:num>
  <w:num w:numId="21">
    <w:abstractNumId w:val="16"/>
  </w:num>
  <w:num w:numId="22">
    <w:abstractNumId w:val="6"/>
  </w:num>
  <w:num w:numId="23">
    <w:abstractNumId w:val="40"/>
  </w:num>
  <w:num w:numId="24">
    <w:abstractNumId w:val="46"/>
  </w:num>
  <w:num w:numId="25">
    <w:abstractNumId w:val="24"/>
  </w:num>
  <w:num w:numId="26">
    <w:abstractNumId w:val="28"/>
  </w:num>
  <w:num w:numId="27">
    <w:abstractNumId w:val="25"/>
  </w:num>
  <w:num w:numId="28">
    <w:abstractNumId w:val="1"/>
  </w:num>
  <w:num w:numId="29">
    <w:abstractNumId w:val="22"/>
  </w:num>
  <w:num w:numId="30">
    <w:abstractNumId w:val="3"/>
  </w:num>
  <w:num w:numId="31">
    <w:abstractNumId w:val="11"/>
  </w:num>
  <w:num w:numId="32">
    <w:abstractNumId w:val="12"/>
  </w:num>
  <w:num w:numId="33">
    <w:abstractNumId w:val="36"/>
  </w:num>
  <w:num w:numId="34">
    <w:abstractNumId w:val="18"/>
  </w:num>
  <w:num w:numId="35">
    <w:abstractNumId w:val="19"/>
  </w:num>
  <w:num w:numId="36">
    <w:abstractNumId w:val="35"/>
  </w:num>
  <w:num w:numId="37">
    <w:abstractNumId w:val="31"/>
  </w:num>
  <w:num w:numId="38">
    <w:abstractNumId w:val="17"/>
  </w:num>
  <w:num w:numId="39">
    <w:abstractNumId w:val="9"/>
  </w:num>
  <w:num w:numId="40">
    <w:abstractNumId w:val="30"/>
  </w:num>
  <w:num w:numId="41">
    <w:abstractNumId w:val="8"/>
  </w:num>
  <w:num w:numId="42">
    <w:abstractNumId w:val="41"/>
  </w:num>
  <w:num w:numId="43">
    <w:abstractNumId w:val="5"/>
  </w:num>
  <w:num w:numId="44">
    <w:abstractNumId w:val="32"/>
  </w:num>
  <w:num w:numId="45">
    <w:abstractNumId w:val="27"/>
  </w:num>
  <w:num w:numId="46">
    <w:abstractNumId w:val="44"/>
  </w:num>
  <w:num w:numId="47">
    <w:abstractNumId w:val="39"/>
  </w:num>
  <w:num w:numId="4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045B53"/>
    <w:rsid w:val="0004637A"/>
    <w:rsid w:val="00061CF7"/>
    <w:rsid w:val="00111538"/>
    <w:rsid w:val="00153C28"/>
    <w:rsid w:val="00176D60"/>
    <w:rsid w:val="001A386E"/>
    <w:rsid w:val="001B6E00"/>
    <w:rsid w:val="002548B5"/>
    <w:rsid w:val="002B54A8"/>
    <w:rsid w:val="003061CD"/>
    <w:rsid w:val="0031157C"/>
    <w:rsid w:val="003137BF"/>
    <w:rsid w:val="003407F3"/>
    <w:rsid w:val="003B07FD"/>
    <w:rsid w:val="003E43EE"/>
    <w:rsid w:val="004557D9"/>
    <w:rsid w:val="00483168"/>
    <w:rsid w:val="00493EB9"/>
    <w:rsid w:val="004B2DC6"/>
    <w:rsid w:val="004D4365"/>
    <w:rsid w:val="004F3BEA"/>
    <w:rsid w:val="0051682D"/>
    <w:rsid w:val="0059670E"/>
    <w:rsid w:val="005B0F50"/>
    <w:rsid w:val="00602549"/>
    <w:rsid w:val="00634628"/>
    <w:rsid w:val="006513B6"/>
    <w:rsid w:val="006831EF"/>
    <w:rsid w:val="0068481F"/>
    <w:rsid w:val="006D6F90"/>
    <w:rsid w:val="006E2D35"/>
    <w:rsid w:val="006F4524"/>
    <w:rsid w:val="006F5666"/>
    <w:rsid w:val="00730E5C"/>
    <w:rsid w:val="00731B27"/>
    <w:rsid w:val="0073325B"/>
    <w:rsid w:val="00750FCC"/>
    <w:rsid w:val="007C1032"/>
    <w:rsid w:val="00852E70"/>
    <w:rsid w:val="00887809"/>
    <w:rsid w:val="00940676"/>
    <w:rsid w:val="00950064"/>
    <w:rsid w:val="009C2C8E"/>
    <w:rsid w:val="009F7262"/>
    <w:rsid w:val="00A22D30"/>
    <w:rsid w:val="00A54D26"/>
    <w:rsid w:val="00AA6DA4"/>
    <w:rsid w:val="00B16EEF"/>
    <w:rsid w:val="00B508DC"/>
    <w:rsid w:val="00B77168"/>
    <w:rsid w:val="00BD0AB5"/>
    <w:rsid w:val="00CB00AD"/>
    <w:rsid w:val="00CC685D"/>
    <w:rsid w:val="00D53E00"/>
    <w:rsid w:val="00D74500"/>
    <w:rsid w:val="00DF08E7"/>
    <w:rsid w:val="00E215B9"/>
    <w:rsid w:val="00E621FD"/>
    <w:rsid w:val="00E62649"/>
    <w:rsid w:val="00EC35A6"/>
    <w:rsid w:val="00F00726"/>
    <w:rsid w:val="00F42677"/>
    <w:rsid w:val="00F72BF1"/>
    <w:rsid w:val="00F83337"/>
    <w:rsid w:val="00FA2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EC35A6"/>
    <w:rPr>
      <w:i/>
      <w:iCs/>
    </w:rPr>
  </w:style>
  <w:style w:type="character" w:customStyle="1" w:styleId="math-inline">
    <w:name w:val="math-inline"/>
    <w:basedOn w:val="a0"/>
    <w:rsid w:val="005B0F50"/>
  </w:style>
  <w:style w:type="character" w:customStyle="1" w:styleId="citation-45">
    <w:name w:val="citation-45"/>
    <w:basedOn w:val="a0"/>
    <w:rsid w:val="009F7262"/>
  </w:style>
  <w:style w:type="character" w:customStyle="1" w:styleId="citation-44">
    <w:name w:val="citation-44"/>
    <w:basedOn w:val="a0"/>
    <w:rsid w:val="009F7262"/>
  </w:style>
  <w:style w:type="character" w:customStyle="1" w:styleId="export-sheets-button">
    <w:name w:val="export-sheets-button"/>
    <w:basedOn w:val="a0"/>
    <w:rsid w:val="009F7262"/>
  </w:style>
  <w:style w:type="character" w:customStyle="1" w:styleId="citation-43">
    <w:name w:val="citation-43"/>
    <w:basedOn w:val="a0"/>
    <w:rsid w:val="009F7262"/>
  </w:style>
  <w:style w:type="character" w:customStyle="1" w:styleId="citation-42">
    <w:name w:val="citation-42"/>
    <w:basedOn w:val="a0"/>
    <w:rsid w:val="009F7262"/>
  </w:style>
  <w:style w:type="character" w:customStyle="1" w:styleId="citation-41">
    <w:name w:val="citation-41"/>
    <w:basedOn w:val="a0"/>
    <w:rsid w:val="009F7262"/>
  </w:style>
  <w:style w:type="character" w:customStyle="1" w:styleId="citation-40">
    <w:name w:val="citation-40"/>
    <w:basedOn w:val="a0"/>
    <w:rsid w:val="009F7262"/>
  </w:style>
  <w:style w:type="character" w:customStyle="1" w:styleId="citation-39">
    <w:name w:val="citation-39"/>
    <w:basedOn w:val="a0"/>
    <w:rsid w:val="009F7262"/>
  </w:style>
  <w:style w:type="character" w:customStyle="1" w:styleId="citation-38">
    <w:name w:val="citation-38"/>
    <w:basedOn w:val="a0"/>
    <w:rsid w:val="009F7262"/>
  </w:style>
  <w:style w:type="character" w:customStyle="1" w:styleId="citation-37">
    <w:name w:val="citation-37"/>
    <w:basedOn w:val="a0"/>
    <w:rsid w:val="009F7262"/>
  </w:style>
  <w:style w:type="character" w:customStyle="1" w:styleId="citation-36">
    <w:name w:val="citation-36"/>
    <w:basedOn w:val="a0"/>
    <w:rsid w:val="009F7262"/>
  </w:style>
  <w:style w:type="character" w:customStyle="1" w:styleId="citation-35">
    <w:name w:val="citation-35"/>
    <w:basedOn w:val="a0"/>
    <w:rsid w:val="009F7262"/>
  </w:style>
  <w:style w:type="character" w:customStyle="1" w:styleId="citation-34">
    <w:name w:val="citation-34"/>
    <w:basedOn w:val="a0"/>
    <w:rsid w:val="009F7262"/>
  </w:style>
  <w:style w:type="character" w:customStyle="1" w:styleId="citation-33">
    <w:name w:val="citation-33"/>
    <w:basedOn w:val="a0"/>
    <w:rsid w:val="009F7262"/>
  </w:style>
  <w:style w:type="character" w:customStyle="1" w:styleId="citation-32">
    <w:name w:val="citation-32"/>
    <w:basedOn w:val="a0"/>
    <w:rsid w:val="009F7262"/>
  </w:style>
  <w:style w:type="character" w:customStyle="1" w:styleId="citation-31">
    <w:name w:val="citation-31"/>
    <w:basedOn w:val="a0"/>
    <w:rsid w:val="009F7262"/>
  </w:style>
  <w:style w:type="character" w:customStyle="1" w:styleId="citation-30">
    <w:name w:val="citation-30"/>
    <w:basedOn w:val="a0"/>
    <w:rsid w:val="009F7262"/>
  </w:style>
  <w:style w:type="character" w:customStyle="1" w:styleId="citation-29">
    <w:name w:val="citation-29"/>
    <w:basedOn w:val="a0"/>
    <w:rsid w:val="009F7262"/>
  </w:style>
  <w:style w:type="character" w:customStyle="1" w:styleId="citation-28">
    <w:name w:val="citation-28"/>
    <w:basedOn w:val="a0"/>
    <w:rsid w:val="009F7262"/>
  </w:style>
  <w:style w:type="character" w:customStyle="1" w:styleId="citation-27">
    <w:name w:val="citation-27"/>
    <w:basedOn w:val="a0"/>
    <w:rsid w:val="009F7262"/>
  </w:style>
  <w:style w:type="character" w:customStyle="1" w:styleId="citation-26">
    <w:name w:val="citation-26"/>
    <w:basedOn w:val="a0"/>
    <w:rsid w:val="009F7262"/>
  </w:style>
  <w:style w:type="character" w:customStyle="1" w:styleId="citation-25">
    <w:name w:val="citation-25"/>
    <w:basedOn w:val="a0"/>
    <w:rsid w:val="009F7262"/>
  </w:style>
  <w:style w:type="character" w:customStyle="1" w:styleId="citation-24">
    <w:name w:val="citation-24"/>
    <w:basedOn w:val="a0"/>
    <w:rsid w:val="009F7262"/>
  </w:style>
  <w:style w:type="character" w:customStyle="1" w:styleId="citation-23">
    <w:name w:val="citation-23"/>
    <w:basedOn w:val="a0"/>
    <w:rsid w:val="009F7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EC35A6"/>
    <w:rPr>
      <w:i/>
      <w:iCs/>
    </w:rPr>
  </w:style>
  <w:style w:type="character" w:customStyle="1" w:styleId="math-inline">
    <w:name w:val="math-inline"/>
    <w:basedOn w:val="a0"/>
    <w:rsid w:val="005B0F50"/>
  </w:style>
  <w:style w:type="character" w:customStyle="1" w:styleId="citation-45">
    <w:name w:val="citation-45"/>
    <w:basedOn w:val="a0"/>
    <w:rsid w:val="009F7262"/>
  </w:style>
  <w:style w:type="character" w:customStyle="1" w:styleId="citation-44">
    <w:name w:val="citation-44"/>
    <w:basedOn w:val="a0"/>
    <w:rsid w:val="009F7262"/>
  </w:style>
  <w:style w:type="character" w:customStyle="1" w:styleId="export-sheets-button">
    <w:name w:val="export-sheets-button"/>
    <w:basedOn w:val="a0"/>
    <w:rsid w:val="009F7262"/>
  </w:style>
  <w:style w:type="character" w:customStyle="1" w:styleId="citation-43">
    <w:name w:val="citation-43"/>
    <w:basedOn w:val="a0"/>
    <w:rsid w:val="009F7262"/>
  </w:style>
  <w:style w:type="character" w:customStyle="1" w:styleId="citation-42">
    <w:name w:val="citation-42"/>
    <w:basedOn w:val="a0"/>
    <w:rsid w:val="009F7262"/>
  </w:style>
  <w:style w:type="character" w:customStyle="1" w:styleId="citation-41">
    <w:name w:val="citation-41"/>
    <w:basedOn w:val="a0"/>
    <w:rsid w:val="009F7262"/>
  </w:style>
  <w:style w:type="character" w:customStyle="1" w:styleId="citation-40">
    <w:name w:val="citation-40"/>
    <w:basedOn w:val="a0"/>
    <w:rsid w:val="009F7262"/>
  </w:style>
  <w:style w:type="character" w:customStyle="1" w:styleId="citation-39">
    <w:name w:val="citation-39"/>
    <w:basedOn w:val="a0"/>
    <w:rsid w:val="009F7262"/>
  </w:style>
  <w:style w:type="character" w:customStyle="1" w:styleId="citation-38">
    <w:name w:val="citation-38"/>
    <w:basedOn w:val="a0"/>
    <w:rsid w:val="009F7262"/>
  </w:style>
  <w:style w:type="character" w:customStyle="1" w:styleId="citation-37">
    <w:name w:val="citation-37"/>
    <w:basedOn w:val="a0"/>
    <w:rsid w:val="009F7262"/>
  </w:style>
  <w:style w:type="character" w:customStyle="1" w:styleId="citation-36">
    <w:name w:val="citation-36"/>
    <w:basedOn w:val="a0"/>
    <w:rsid w:val="009F7262"/>
  </w:style>
  <w:style w:type="character" w:customStyle="1" w:styleId="citation-35">
    <w:name w:val="citation-35"/>
    <w:basedOn w:val="a0"/>
    <w:rsid w:val="009F7262"/>
  </w:style>
  <w:style w:type="character" w:customStyle="1" w:styleId="citation-34">
    <w:name w:val="citation-34"/>
    <w:basedOn w:val="a0"/>
    <w:rsid w:val="009F7262"/>
  </w:style>
  <w:style w:type="character" w:customStyle="1" w:styleId="citation-33">
    <w:name w:val="citation-33"/>
    <w:basedOn w:val="a0"/>
    <w:rsid w:val="009F7262"/>
  </w:style>
  <w:style w:type="character" w:customStyle="1" w:styleId="citation-32">
    <w:name w:val="citation-32"/>
    <w:basedOn w:val="a0"/>
    <w:rsid w:val="009F7262"/>
  </w:style>
  <w:style w:type="character" w:customStyle="1" w:styleId="citation-31">
    <w:name w:val="citation-31"/>
    <w:basedOn w:val="a0"/>
    <w:rsid w:val="009F7262"/>
  </w:style>
  <w:style w:type="character" w:customStyle="1" w:styleId="citation-30">
    <w:name w:val="citation-30"/>
    <w:basedOn w:val="a0"/>
    <w:rsid w:val="009F7262"/>
  </w:style>
  <w:style w:type="character" w:customStyle="1" w:styleId="citation-29">
    <w:name w:val="citation-29"/>
    <w:basedOn w:val="a0"/>
    <w:rsid w:val="009F7262"/>
  </w:style>
  <w:style w:type="character" w:customStyle="1" w:styleId="citation-28">
    <w:name w:val="citation-28"/>
    <w:basedOn w:val="a0"/>
    <w:rsid w:val="009F7262"/>
  </w:style>
  <w:style w:type="character" w:customStyle="1" w:styleId="citation-27">
    <w:name w:val="citation-27"/>
    <w:basedOn w:val="a0"/>
    <w:rsid w:val="009F7262"/>
  </w:style>
  <w:style w:type="character" w:customStyle="1" w:styleId="citation-26">
    <w:name w:val="citation-26"/>
    <w:basedOn w:val="a0"/>
    <w:rsid w:val="009F7262"/>
  </w:style>
  <w:style w:type="character" w:customStyle="1" w:styleId="citation-25">
    <w:name w:val="citation-25"/>
    <w:basedOn w:val="a0"/>
    <w:rsid w:val="009F7262"/>
  </w:style>
  <w:style w:type="character" w:customStyle="1" w:styleId="citation-24">
    <w:name w:val="citation-24"/>
    <w:basedOn w:val="a0"/>
    <w:rsid w:val="009F7262"/>
  </w:style>
  <w:style w:type="character" w:customStyle="1" w:styleId="citation-23">
    <w:name w:val="citation-23"/>
    <w:basedOn w:val="a0"/>
    <w:rsid w:val="009F7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1088">
      <w:bodyDiv w:val="1"/>
      <w:marLeft w:val="0"/>
      <w:marRight w:val="0"/>
      <w:marTop w:val="0"/>
      <w:marBottom w:val="0"/>
      <w:divBdr>
        <w:top w:val="none" w:sz="0" w:space="0" w:color="auto"/>
        <w:left w:val="none" w:sz="0" w:space="0" w:color="auto"/>
        <w:bottom w:val="none" w:sz="0" w:space="0" w:color="auto"/>
        <w:right w:val="none" w:sz="0" w:space="0" w:color="auto"/>
      </w:divBdr>
    </w:div>
    <w:div w:id="215089950">
      <w:bodyDiv w:val="1"/>
      <w:marLeft w:val="0"/>
      <w:marRight w:val="0"/>
      <w:marTop w:val="0"/>
      <w:marBottom w:val="0"/>
      <w:divBdr>
        <w:top w:val="none" w:sz="0" w:space="0" w:color="auto"/>
        <w:left w:val="none" w:sz="0" w:space="0" w:color="auto"/>
        <w:bottom w:val="none" w:sz="0" w:space="0" w:color="auto"/>
        <w:right w:val="none" w:sz="0" w:space="0" w:color="auto"/>
      </w:divBdr>
    </w:div>
    <w:div w:id="267205923">
      <w:bodyDiv w:val="1"/>
      <w:marLeft w:val="0"/>
      <w:marRight w:val="0"/>
      <w:marTop w:val="0"/>
      <w:marBottom w:val="0"/>
      <w:divBdr>
        <w:top w:val="none" w:sz="0" w:space="0" w:color="auto"/>
        <w:left w:val="none" w:sz="0" w:space="0" w:color="auto"/>
        <w:bottom w:val="none" w:sz="0" w:space="0" w:color="auto"/>
        <w:right w:val="none" w:sz="0" w:space="0" w:color="auto"/>
      </w:divBdr>
      <w:divsChild>
        <w:div w:id="293802953">
          <w:marLeft w:val="0"/>
          <w:marRight w:val="0"/>
          <w:marTop w:val="0"/>
          <w:marBottom w:val="0"/>
          <w:divBdr>
            <w:top w:val="none" w:sz="0" w:space="0" w:color="auto"/>
            <w:left w:val="none" w:sz="0" w:space="0" w:color="auto"/>
            <w:bottom w:val="none" w:sz="0" w:space="0" w:color="auto"/>
            <w:right w:val="none" w:sz="0" w:space="0" w:color="auto"/>
          </w:divBdr>
          <w:divsChild>
            <w:div w:id="1778523487">
              <w:marLeft w:val="0"/>
              <w:marRight w:val="0"/>
              <w:marTop w:val="0"/>
              <w:marBottom w:val="0"/>
              <w:divBdr>
                <w:top w:val="none" w:sz="0" w:space="0" w:color="auto"/>
                <w:left w:val="none" w:sz="0" w:space="0" w:color="auto"/>
                <w:bottom w:val="none" w:sz="0" w:space="0" w:color="auto"/>
                <w:right w:val="none" w:sz="0" w:space="0" w:color="auto"/>
              </w:divBdr>
              <w:divsChild>
                <w:div w:id="710308141">
                  <w:marLeft w:val="0"/>
                  <w:marRight w:val="0"/>
                  <w:marTop w:val="0"/>
                  <w:marBottom w:val="0"/>
                  <w:divBdr>
                    <w:top w:val="none" w:sz="0" w:space="0" w:color="auto"/>
                    <w:left w:val="none" w:sz="0" w:space="0" w:color="auto"/>
                    <w:bottom w:val="none" w:sz="0" w:space="0" w:color="auto"/>
                    <w:right w:val="none" w:sz="0" w:space="0" w:color="auto"/>
                  </w:divBdr>
                  <w:divsChild>
                    <w:div w:id="863052587">
                      <w:marLeft w:val="0"/>
                      <w:marRight w:val="0"/>
                      <w:marTop w:val="0"/>
                      <w:marBottom w:val="0"/>
                      <w:divBdr>
                        <w:top w:val="none" w:sz="0" w:space="0" w:color="auto"/>
                        <w:left w:val="none" w:sz="0" w:space="0" w:color="auto"/>
                        <w:bottom w:val="none" w:sz="0" w:space="0" w:color="auto"/>
                        <w:right w:val="none" w:sz="0" w:space="0" w:color="auto"/>
                      </w:divBdr>
                      <w:divsChild>
                        <w:div w:id="132213899">
                          <w:marLeft w:val="0"/>
                          <w:marRight w:val="0"/>
                          <w:marTop w:val="0"/>
                          <w:marBottom w:val="0"/>
                          <w:divBdr>
                            <w:top w:val="none" w:sz="0" w:space="0" w:color="auto"/>
                            <w:left w:val="none" w:sz="0" w:space="0" w:color="auto"/>
                            <w:bottom w:val="none" w:sz="0" w:space="0" w:color="auto"/>
                            <w:right w:val="none" w:sz="0" w:space="0" w:color="auto"/>
                          </w:divBdr>
                        </w:div>
                        <w:div w:id="7951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7302">
              <w:marLeft w:val="0"/>
              <w:marRight w:val="0"/>
              <w:marTop w:val="0"/>
              <w:marBottom w:val="0"/>
              <w:divBdr>
                <w:top w:val="none" w:sz="0" w:space="0" w:color="auto"/>
                <w:left w:val="none" w:sz="0" w:space="0" w:color="auto"/>
                <w:bottom w:val="none" w:sz="0" w:space="0" w:color="auto"/>
                <w:right w:val="none" w:sz="0" w:space="0" w:color="auto"/>
              </w:divBdr>
              <w:divsChild>
                <w:div w:id="1816294391">
                  <w:marLeft w:val="0"/>
                  <w:marRight w:val="0"/>
                  <w:marTop w:val="0"/>
                  <w:marBottom w:val="0"/>
                  <w:divBdr>
                    <w:top w:val="none" w:sz="0" w:space="0" w:color="auto"/>
                    <w:left w:val="none" w:sz="0" w:space="0" w:color="auto"/>
                    <w:bottom w:val="none" w:sz="0" w:space="0" w:color="auto"/>
                    <w:right w:val="none" w:sz="0" w:space="0" w:color="auto"/>
                  </w:divBdr>
                  <w:divsChild>
                    <w:div w:id="1524781708">
                      <w:marLeft w:val="0"/>
                      <w:marRight w:val="0"/>
                      <w:marTop w:val="0"/>
                      <w:marBottom w:val="0"/>
                      <w:divBdr>
                        <w:top w:val="none" w:sz="0" w:space="0" w:color="auto"/>
                        <w:left w:val="none" w:sz="0" w:space="0" w:color="auto"/>
                        <w:bottom w:val="none" w:sz="0" w:space="0" w:color="auto"/>
                        <w:right w:val="none" w:sz="0" w:space="0" w:color="auto"/>
                      </w:divBdr>
                      <w:divsChild>
                        <w:div w:id="1423915081">
                          <w:marLeft w:val="0"/>
                          <w:marRight w:val="0"/>
                          <w:marTop w:val="0"/>
                          <w:marBottom w:val="0"/>
                          <w:divBdr>
                            <w:top w:val="none" w:sz="0" w:space="0" w:color="auto"/>
                            <w:left w:val="none" w:sz="0" w:space="0" w:color="auto"/>
                            <w:bottom w:val="none" w:sz="0" w:space="0" w:color="auto"/>
                            <w:right w:val="none" w:sz="0" w:space="0" w:color="auto"/>
                          </w:divBdr>
                        </w:div>
                        <w:div w:id="17093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31139">
              <w:marLeft w:val="0"/>
              <w:marRight w:val="0"/>
              <w:marTop w:val="0"/>
              <w:marBottom w:val="0"/>
              <w:divBdr>
                <w:top w:val="none" w:sz="0" w:space="0" w:color="auto"/>
                <w:left w:val="none" w:sz="0" w:space="0" w:color="auto"/>
                <w:bottom w:val="none" w:sz="0" w:space="0" w:color="auto"/>
                <w:right w:val="none" w:sz="0" w:space="0" w:color="auto"/>
              </w:divBdr>
              <w:divsChild>
                <w:div w:id="781996805">
                  <w:marLeft w:val="0"/>
                  <w:marRight w:val="0"/>
                  <w:marTop w:val="0"/>
                  <w:marBottom w:val="0"/>
                  <w:divBdr>
                    <w:top w:val="none" w:sz="0" w:space="0" w:color="auto"/>
                    <w:left w:val="none" w:sz="0" w:space="0" w:color="auto"/>
                    <w:bottom w:val="none" w:sz="0" w:space="0" w:color="auto"/>
                    <w:right w:val="none" w:sz="0" w:space="0" w:color="auto"/>
                  </w:divBdr>
                  <w:divsChild>
                    <w:div w:id="1636831121">
                      <w:marLeft w:val="0"/>
                      <w:marRight w:val="0"/>
                      <w:marTop w:val="0"/>
                      <w:marBottom w:val="0"/>
                      <w:divBdr>
                        <w:top w:val="none" w:sz="0" w:space="0" w:color="auto"/>
                        <w:left w:val="none" w:sz="0" w:space="0" w:color="auto"/>
                        <w:bottom w:val="none" w:sz="0" w:space="0" w:color="auto"/>
                        <w:right w:val="none" w:sz="0" w:space="0" w:color="auto"/>
                      </w:divBdr>
                      <w:divsChild>
                        <w:div w:id="1198615487">
                          <w:marLeft w:val="0"/>
                          <w:marRight w:val="0"/>
                          <w:marTop w:val="0"/>
                          <w:marBottom w:val="0"/>
                          <w:divBdr>
                            <w:top w:val="none" w:sz="0" w:space="0" w:color="auto"/>
                            <w:left w:val="none" w:sz="0" w:space="0" w:color="auto"/>
                            <w:bottom w:val="none" w:sz="0" w:space="0" w:color="auto"/>
                            <w:right w:val="none" w:sz="0" w:space="0" w:color="auto"/>
                          </w:divBdr>
                        </w:div>
                        <w:div w:id="3529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273549">
      <w:bodyDiv w:val="1"/>
      <w:marLeft w:val="0"/>
      <w:marRight w:val="0"/>
      <w:marTop w:val="0"/>
      <w:marBottom w:val="0"/>
      <w:divBdr>
        <w:top w:val="none" w:sz="0" w:space="0" w:color="auto"/>
        <w:left w:val="none" w:sz="0" w:space="0" w:color="auto"/>
        <w:bottom w:val="none" w:sz="0" w:space="0" w:color="auto"/>
        <w:right w:val="none" w:sz="0" w:space="0" w:color="auto"/>
      </w:divBdr>
      <w:divsChild>
        <w:div w:id="468590308">
          <w:marLeft w:val="0"/>
          <w:marRight w:val="0"/>
          <w:marTop w:val="0"/>
          <w:marBottom w:val="0"/>
          <w:divBdr>
            <w:top w:val="none" w:sz="0" w:space="0" w:color="auto"/>
            <w:left w:val="none" w:sz="0" w:space="0" w:color="auto"/>
            <w:bottom w:val="none" w:sz="0" w:space="0" w:color="auto"/>
            <w:right w:val="none" w:sz="0" w:space="0" w:color="auto"/>
          </w:divBdr>
          <w:divsChild>
            <w:div w:id="118575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455">
      <w:bodyDiv w:val="1"/>
      <w:marLeft w:val="0"/>
      <w:marRight w:val="0"/>
      <w:marTop w:val="0"/>
      <w:marBottom w:val="0"/>
      <w:divBdr>
        <w:top w:val="none" w:sz="0" w:space="0" w:color="auto"/>
        <w:left w:val="none" w:sz="0" w:space="0" w:color="auto"/>
        <w:bottom w:val="none" w:sz="0" w:space="0" w:color="auto"/>
        <w:right w:val="none" w:sz="0" w:space="0" w:color="auto"/>
      </w:divBdr>
    </w:div>
    <w:div w:id="475025245">
      <w:bodyDiv w:val="1"/>
      <w:marLeft w:val="0"/>
      <w:marRight w:val="0"/>
      <w:marTop w:val="0"/>
      <w:marBottom w:val="0"/>
      <w:divBdr>
        <w:top w:val="none" w:sz="0" w:space="0" w:color="auto"/>
        <w:left w:val="none" w:sz="0" w:space="0" w:color="auto"/>
        <w:bottom w:val="none" w:sz="0" w:space="0" w:color="auto"/>
        <w:right w:val="none" w:sz="0" w:space="0" w:color="auto"/>
      </w:divBdr>
    </w:div>
    <w:div w:id="557713766">
      <w:bodyDiv w:val="1"/>
      <w:marLeft w:val="0"/>
      <w:marRight w:val="0"/>
      <w:marTop w:val="0"/>
      <w:marBottom w:val="0"/>
      <w:divBdr>
        <w:top w:val="none" w:sz="0" w:space="0" w:color="auto"/>
        <w:left w:val="none" w:sz="0" w:space="0" w:color="auto"/>
        <w:bottom w:val="none" w:sz="0" w:space="0" w:color="auto"/>
        <w:right w:val="none" w:sz="0" w:space="0" w:color="auto"/>
      </w:divBdr>
    </w:div>
    <w:div w:id="601643533">
      <w:bodyDiv w:val="1"/>
      <w:marLeft w:val="0"/>
      <w:marRight w:val="0"/>
      <w:marTop w:val="0"/>
      <w:marBottom w:val="0"/>
      <w:divBdr>
        <w:top w:val="none" w:sz="0" w:space="0" w:color="auto"/>
        <w:left w:val="none" w:sz="0" w:space="0" w:color="auto"/>
        <w:bottom w:val="none" w:sz="0" w:space="0" w:color="auto"/>
        <w:right w:val="none" w:sz="0" w:space="0" w:color="auto"/>
      </w:divBdr>
      <w:divsChild>
        <w:div w:id="130288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05164525">
          <w:marLeft w:val="0"/>
          <w:marRight w:val="0"/>
          <w:marTop w:val="0"/>
          <w:marBottom w:val="0"/>
          <w:divBdr>
            <w:top w:val="none" w:sz="0" w:space="0" w:color="auto"/>
            <w:left w:val="none" w:sz="0" w:space="0" w:color="auto"/>
            <w:bottom w:val="none" w:sz="0" w:space="0" w:color="auto"/>
            <w:right w:val="none" w:sz="0" w:space="0" w:color="auto"/>
          </w:divBdr>
          <w:divsChild>
            <w:div w:id="7829913">
              <w:marLeft w:val="0"/>
              <w:marRight w:val="0"/>
              <w:marTop w:val="0"/>
              <w:marBottom w:val="0"/>
              <w:divBdr>
                <w:top w:val="none" w:sz="0" w:space="0" w:color="auto"/>
                <w:left w:val="none" w:sz="0" w:space="0" w:color="auto"/>
                <w:bottom w:val="none" w:sz="0" w:space="0" w:color="auto"/>
                <w:right w:val="none" w:sz="0" w:space="0" w:color="auto"/>
              </w:divBdr>
            </w:div>
          </w:divsChild>
        </w:div>
        <w:div w:id="1730957221">
          <w:marLeft w:val="0"/>
          <w:marRight w:val="0"/>
          <w:marTop w:val="0"/>
          <w:marBottom w:val="0"/>
          <w:divBdr>
            <w:top w:val="none" w:sz="0" w:space="0" w:color="auto"/>
            <w:left w:val="none" w:sz="0" w:space="0" w:color="auto"/>
            <w:bottom w:val="none" w:sz="0" w:space="0" w:color="auto"/>
            <w:right w:val="none" w:sz="0" w:space="0" w:color="auto"/>
          </w:divBdr>
          <w:divsChild>
            <w:div w:id="2107072221">
              <w:marLeft w:val="0"/>
              <w:marRight w:val="0"/>
              <w:marTop w:val="0"/>
              <w:marBottom w:val="0"/>
              <w:divBdr>
                <w:top w:val="none" w:sz="0" w:space="0" w:color="auto"/>
                <w:left w:val="none" w:sz="0" w:space="0" w:color="auto"/>
                <w:bottom w:val="none" w:sz="0" w:space="0" w:color="auto"/>
                <w:right w:val="none" w:sz="0" w:space="0" w:color="auto"/>
              </w:divBdr>
            </w:div>
          </w:divsChild>
        </w:div>
        <w:div w:id="12922472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118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492210">
      <w:bodyDiv w:val="1"/>
      <w:marLeft w:val="0"/>
      <w:marRight w:val="0"/>
      <w:marTop w:val="0"/>
      <w:marBottom w:val="0"/>
      <w:divBdr>
        <w:top w:val="none" w:sz="0" w:space="0" w:color="auto"/>
        <w:left w:val="none" w:sz="0" w:space="0" w:color="auto"/>
        <w:bottom w:val="none" w:sz="0" w:space="0" w:color="auto"/>
        <w:right w:val="none" w:sz="0" w:space="0" w:color="auto"/>
      </w:divBdr>
    </w:div>
    <w:div w:id="663434348">
      <w:bodyDiv w:val="1"/>
      <w:marLeft w:val="0"/>
      <w:marRight w:val="0"/>
      <w:marTop w:val="0"/>
      <w:marBottom w:val="0"/>
      <w:divBdr>
        <w:top w:val="none" w:sz="0" w:space="0" w:color="auto"/>
        <w:left w:val="none" w:sz="0" w:space="0" w:color="auto"/>
        <w:bottom w:val="none" w:sz="0" w:space="0" w:color="auto"/>
        <w:right w:val="none" w:sz="0" w:space="0" w:color="auto"/>
      </w:divBdr>
      <w:divsChild>
        <w:div w:id="1747142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252280">
      <w:bodyDiv w:val="1"/>
      <w:marLeft w:val="0"/>
      <w:marRight w:val="0"/>
      <w:marTop w:val="0"/>
      <w:marBottom w:val="0"/>
      <w:divBdr>
        <w:top w:val="none" w:sz="0" w:space="0" w:color="auto"/>
        <w:left w:val="none" w:sz="0" w:space="0" w:color="auto"/>
        <w:bottom w:val="none" w:sz="0" w:space="0" w:color="auto"/>
        <w:right w:val="none" w:sz="0" w:space="0" w:color="auto"/>
      </w:divBdr>
    </w:div>
    <w:div w:id="878207263">
      <w:bodyDiv w:val="1"/>
      <w:marLeft w:val="0"/>
      <w:marRight w:val="0"/>
      <w:marTop w:val="0"/>
      <w:marBottom w:val="0"/>
      <w:divBdr>
        <w:top w:val="none" w:sz="0" w:space="0" w:color="auto"/>
        <w:left w:val="none" w:sz="0" w:space="0" w:color="auto"/>
        <w:bottom w:val="none" w:sz="0" w:space="0" w:color="auto"/>
        <w:right w:val="none" w:sz="0" w:space="0" w:color="auto"/>
      </w:divBdr>
    </w:div>
    <w:div w:id="944506212">
      <w:bodyDiv w:val="1"/>
      <w:marLeft w:val="0"/>
      <w:marRight w:val="0"/>
      <w:marTop w:val="0"/>
      <w:marBottom w:val="0"/>
      <w:divBdr>
        <w:top w:val="none" w:sz="0" w:space="0" w:color="auto"/>
        <w:left w:val="none" w:sz="0" w:space="0" w:color="auto"/>
        <w:bottom w:val="none" w:sz="0" w:space="0" w:color="auto"/>
        <w:right w:val="none" w:sz="0" w:space="0" w:color="auto"/>
      </w:divBdr>
    </w:div>
    <w:div w:id="982079838">
      <w:bodyDiv w:val="1"/>
      <w:marLeft w:val="0"/>
      <w:marRight w:val="0"/>
      <w:marTop w:val="0"/>
      <w:marBottom w:val="0"/>
      <w:divBdr>
        <w:top w:val="none" w:sz="0" w:space="0" w:color="auto"/>
        <w:left w:val="none" w:sz="0" w:space="0" w:color="auto"/>
        <w:bottom w:val="none" w:sz="0" w:space="0" w:color="auto"/>
        <w:right w:val="none" w:sz="0" w:space="0" w:color="auto"/>
      </w:divBdr>
    </w:div>
    <w:div w:id="1121026031">
      <w:bodyDiv w:val="1"/>
      <w:marLeft w:val="0"/>
      <w:marRight w:val="0"/>
      <w:marTop w:val="0"/>
      <w:marBottom w:val="0"/>
      <w:divBdr>
        <w:top w:val="none" w:sz="0" w:space="0" w:color="auto"/>
        <w:left w:val="none" w:sz="0" w:space="0" w:color="auto"/>
        <w:bottom w:val="none" w:sz="0" w:space="0" w:color="auto"/>
        <w:right w:val="none" w:sz="0" w:space="0" w:color="auto"/>
      </w:divBdr>
    </w:div>
    <w:div w:id="1128083363">
      <w:bodyDiv w:val="1"/>
      <w:marLeft w:val="0"/>
      <w:marRight w:val="0"/>
      <w:marTop w:val="0"/>
      <w:marBottom w:val="0"/>
      <w:divBdr>
        <w:top w:val="none" w:sz="0" w:space="0" w:color="auto"/>
        <w:left w:val="none" w:sz="0" w:space="0" w:color="auto"/>
        <w:bottom w:val="none" w:sz="0" w:space="0" w:color="auto"/>
        <w:right w:val="none" w:sz="0" w:space="0" w:color="auto"/>
      </w:divBdr>
      <w:divsChild>
        <w:div w:id="1013651458">
          <w:marLeft w:val="0"/>
          <w:marRight w:val="0"/>
          <w:marTop w:val="0"/>
          <w:marBottom w:val="0"/>
          <w:divBdr>
            <w:top w:val="none" w:sz="0" w:space="0" w:color="auto"/>
            <w:left w:val="none" w:sz="0" w:space="0" w:color="auto"/>
            <w:bottom w:val="none" w:sz="0" w:space="0" w:color="auto"/>
            <w:right w:val="none" w:sz="0" w:space="0" w:color="auto"/>
          </w:divBdr>
          <w:divsChild>
            <w:div w:id="6848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1415">
      <w:bodyDiv w:val="1"/>
      <w:marLeft w:val="0"/>
      <w:marRight w:val="0"/>
      <w:marTop w:val="0"/>
      <w:marBottom w:val="0"/>
      <w:divBdr>
        <w:top w:val="none" w:sz="0" w:space="0" w:color="auto"/>
        <w:left w:val="none" w:sz="0" w:space="0" w:color="auto"/>
        <w:bottom w:val="none" w:sz="0" w:space="0" w:color="auto"/>
        <w:right w:val="none" w:sz="0" w:space="0" w:color="auto"/>
      </w:divBdr>
    </w:div>
    <w:div w:id="1334801208">
      <w:bodyDiv w:val="1"/>
      <w:marLeft w:val="0"/>
      <w:marRight w:val="0"/>
      <w:marTop w:val="0"/>
      <w:marBottom w:val="0"/>
      <w:divBdr>
        <w:top w:val="none" w:sz="0" w:space="0" w:color="auto"/>
        <w:left w:val="none" w:sz="0" w:space="0" w:color="auto"/>
        <w:bottom w:val="none" w:sz="0" w:space="0" w:color="auto"/>
        <w:right w:val="none" w:sz="0" w:space="0" w:color="auto"/>
      </w:divBdr>
      <w:divsChild>
        <w:div w:id="850799379">
          <w:marLeft w:val="0"/>
          <w:marRight w:val="0"/>
          <w:marTop w:val="0"/>
          <w:marBottom w:val="0"/>
          <w:divBdr>
            <w:top w:val="none" w:sz="0" w:space="0" w:color="auto"/>
            <w:left w:val="none" w:sz="0" w:space="0" w:color="auto"/>
            <w:bottom w:val="none" w:sz="0" w:space="0" w:color="auto"/>
            <w:right w:val="none" w:sz="0" w:space="0" w:color="auto"/>
          </w:divBdr>
          <w:divsChild>
            <w:div w:id="410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41581">
      <w:bodyDiv w:val="1"/>
      <w:marLeft w:val="0"/>
      <w:marRight w:val="0"/>
      <w:marTop w:val="0"/>
      <w:marBottom w:val="0"/>
      <w:divBdr>
        <w:top w:val="none" w:sz="0" w:space="0" w:color="auto"/>
        <w:left w:val="none" w:sz="0" w:space="0" w:color="auto"/>
        <w:bottom w:val="none" w:sz="0" w:space="0" w:color="auto"/>
        <w:right w:val="none" w:sz="0" w:space="0" w:color="auto"/>
      </w:divBdr>
      <w:divsChild>
        <w:div w:id="1093354479">
          <w:marLeft w:val="0"/>
          <w:marRight w:val="0"/>
          <w:marTop w:val="0"/>
          <w:marBottom w:val="0"/>
          <w:divBdr>
            <w:top w:val="none" w:sz="0" w:space="0" w:color="auto"/>
            <w:left w:val="none" w:sz="0" w:space="0" w:color="auto"/>
            <w:bottom w:val="none" w:sz="0" w:space="0" w:color="auto"/>
            <w:right w:val="none" w:sz="0" w:space="0" w:color="auto"/>
          </w:divBdr>
          <w:divsChild>
            <w:div w:id="849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7779">
      <w:bodyDiv w:val="1"/>
      <w:marLeft w:val="0"/>
      <w:marRight w:val="0"/>
      <w:marTop w:val="0"/>
      <w:marBottom w:val="0"/>
      <w:divBdr>
        <w:top w:val="none" w:sz="0" w:space="0" w:color="auto"/>
        <w:left w:val="none" w:sz="0" w:space="0" w:color="auto"/>
        <w:bottom w:val="none" w:sz="0" w:space="0" w:color="auto"/>
        <w:right w:val="none" w:sz="0" w:space="0" w:color="auto"/>
      </w:divBdr>
    </w:div>
    <w:div w:id="1730885128">
      <w:bodyDiv w:val="1"/>
      <w:marLeft w:val="0"/>
      <w:marRight w:val="0"/>
      <w:marTop w:val="0"/>
      <w:marBottom w:val="0"/>
      <w:divBdr>
        <w:top w:val="none" w:sz="0" w:space="0" w:color="auto"/>
        <w:left w:val="none" w:sz="0" w:space="0" w:color="auto"/>
        <w:bottom w:val="none" w:sz="0" w:space="0" w:color="auto"/>
        <w:right w:val="none" w:sz="0" w:space="0" w:color="auto"/>
      </w:divBdr>
    </w:div>
    <w:div w:id="1769231677">
      <w:bodyDiv w:val="1"/>
      <w:marLeft w:val="0"/>
      <w:marRight w:val="0"/>
      <w:marTop w:val="0"/>
      <w:marBottom w:val="0"/>
      <w:divBdr>
        <w:top w:val="none" w:sz="0" w:space="0" w:color="auto"/>
        <w:left w:val="none" w:sz="0" w:space="0" w:color="auto"/>
        <w:bottom w:val="none" w:sz="0" w:space="0" w:color="auto"/>
        <w:right w:val="none" w:sz="0" w:space="0" w:color="auto"/>
      </w:divBdr>
      <w:divsChild>
        <w:div w:id="1466389029">
          <w:marLeft w:val="0"/>
          <w:marRight w:val="0"/>
          <w:marTop w:val="0"/>
          <w:marBottom w:val="0"/>
          <w:divBdr>
            <w:top w:val="none" w:sz="0" w:space="0" w:color="auto"/>
            <w:left w:val="none" w:sz="0" w:space="0" w:color="auto"/>
            <w:bottom w:val="none" w:sz="0" w:space="0" w:color="auto"/>
            <w:right w:val="none" w:sz="0" w:space="0" w:color="auto"/>
          </w:divBdr>
          <w:divsChild>
            <w:div w:id="15745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31481">
      <w:bodyDiv w:val="1"/>
      <w:marLeft w:val="0"/>
      <w:marRight w:val="0"/>
      <w:marTop w:val="0"/>
      <w:marBottom w:val="0"/>
      <w:divBdr>
        <w:top w:val="none" w:sz="0" w:space="0" w:color="auto"/>
        <w:left w:val="none" w:sz="0" w:space="0" w:color="auto"/>
        <w:bottom w:val="none" w:sz="0" w:space="0" w:color="auto"/>
        <w:right w:val="none" w:sz="0" w:space="0" w:color="auto"/>
      </w:divBdr>
    </w:div>
    <w:div w:id="1817263191">
      <w:bodyDiv w:val="1"/>
      <w:marLeft w:val="0"/>
      <w:marRight w:val="0"/>
      <w:marTop w:val="0"/>
      <w:marBottom w:val="0"/>
      <w:divBdr>
        <w:top w:val="none" w:sz="0" w:space="0" w:color="auto"/>
        <w:left w:val="none" w:sz="0" w:space="0" w:color="auto"/>
        <w:bottom w:val="none" w:sz="0" w:space="0" w:color="auto"/>
        <w:right w:val="none" w:sz="0" w:space="0" w:color="auto"/>
      </w:divBdr>
      <w:divsChild>
        <w:div w:id="1500658892">
          <w:marLeft w:val="0"/>
          <w:marRight w:val="0"/>
          <w:marTop w:val="0"/>
          <w:marBottom w:val="0"/>
          <w:divBdr>
            <w:top w:val="none" w:sz="0" w:space="0" w:color="auto"/>
            <w:left w:val="none" w:sz="0" w:space="0" w:color="auto"/>
            <w:bottom w:val="none" w:sz="0" w:space="0" w:color="auto"/>
            <w:right w:val="none" w:sz="0" w:space="0" w:color="auto"/>
          </w:divBdr>
          <w:divsChild>
            <w:div w:id="196162316">
              <w:marLeft w:val="0"/>
              <w:marRight w:val="0"/>
              <w:marTop w:val="0"/>
              <w:marBottom w:val="0"/>
              <w:divBdr>
                <w:top w:val="none" w:sz="0" w:space="0" w:color="auto"/>
                <w:left w:val="none" w:sz="0" w:space="0" w:color="auto"/>
                <w:bottom w:val="none" w:sz="0" w:space="0" w:color="auto"/>
                <w:right w:val="none" w:sz="0" w:space="0" w:color="auto"/>
              </w:divBdr>
              <w:divsChild>
                <w:div w:id="1674607515">
                  <w:marLeft w:val="0"/>
                  <w:marRight w:val="0"/>
                  <w:marTop w:val="0"/>
                  <w:marBottom w:val="0"/>
                  <w:divBdr>
                    <w:top w:val="none" w:sz="0" w:space="0" w:color="auto"/>
                    <w:left w:val="none" w:sz="0" w:space="0" w:color="auto"/>
                    <w:bottom w:val="none" w:sz="0" w:space="0" w:color="auto"/>
                    <w:right w:val="none" w:sz="0" w:space="0" w:color="auto"/>
                  </w:divBdr>
                  <w:divsChild>
                    <w:div w:id="1693795832">
                      <w:marLeft w:val="0"/>
                      <w:marRight w:val="0"/>
                      <w:marTop w:val="0"/>
                      <w:marBottom w:val="0"/>
                      <w:divBdr>
                        <w:top w:val="none" w:sz="0" w:space="0" w:color="auto"/>
                        <w:left w:val="none" w:sz="0" w:space="0" w:color="auto"/>
                        <w:bottom w:val="none" w:sz="0" w:space="0" w:color="auto"/>
                        <w:right w:val="none" w:sz="0" w:space="0" w:color="auto"/>
                      </w:divBdr>
                      <w:divsChild>
                        <w:div w:id="72777422">
                          <w:marLeft w:val="0"/>
                          <w:marRight w:val="0"/>
                          <w:marTop w:val="0"/>
                          <w:marBottom w:val="0"/>
                          <w:divBdr>
                            <w:top w:val="none" w:sz="0" w:space="0" w:color="auto"/>
                            <w:left w:val="none" w:sz="0" w:space="0" w:color="auto"/>
                            <w:bottom w:val="none" w:sz="0" w:space="0" w:color="auto"/>
                            <w:right w:val="none" w:sz="0" w:space="0" w:color="auto"/>
                          </w:divBdr>
                          <w:divsChild>
                            <w:div w:id="8872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 w:id="1905025416">
      <w:bodyDiv w:val="1"/>
      <w:marLeft w:val="0"/>
      <w:marRight w:val="0"/>
      <w:marTop w:val="0"/>
      <w:marBottom w:val="0"/>
      <w:divBdr>
        <w:top w:val="none" w:sz="0" w:space="0" w:color="auto"/>
        <w:left w:val="none" w:sz="0" w:space="0" w:color="auto"/>
        <w:bottom w:val="none" w:sz="0" w:space="0" w:color="auto"/>
        <w:right w:val="none" w:sz="0" w:space="0" w:color="auto"/>
      </w:divBdr>
    </w:div>
    <w:div w:id="2137679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B40521-2045-4D04-B92C-F8CC3EFF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11</Pages>
  <Words>2351</Words>
  <Characters>13404</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38</cp:revision>
  <dcterms:created xsi:type="dcterms:W3CDTF">2023-11-21T16:27:00Z</dcterms:created>
  <dcterms:modified xsi:type="dcterms:W3CDTF">2025-11-25T12:27:00Z</dcterms:modified>
</cp:coreProperties>
</file>