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663C0" w14:textId="77777777" w:rsidR="00991704" w:rsidRPr="00991704" w:rsidRDefault="00991704" w:rsidP="00991704">
      <w:pPr>
        <w:bidi/>
      </w:pPr>
      <w:r w:rsidRPr="00991704">
        <w:rPr>
          <w:b/>
          <w:bCs/>
          <w:rtl/>
        </w:rPr>
        <w:t>طريقة التقطيع العروضي للبيت الشعري</w:t>
      </w:r>
    </w:p>
    <w:p w14:paraId="190D94A5" w14:textId="77777777" w:rsidR="00991704" w:rsidRPr="00991704" w:rsidRDefault="00991704" w:rsidP="00991704">
      <w:pPr>
        <w:numPr>
          <w:ilvl w:val="0"/>
          <w:numId w:val="1"/>
        </w:numPr>
        <w:bidi/>
      </w:pPr>
      <w:r w:rsidRPr="00991704">
        <w:rPr>
          <w:rtl/>
        </w:rPr>
        <w:t>اقرأ البيت الشعري قراءة متأنية، مع تشكيل كلماته بالحركات المناسبة</w:t>
      </w:r>
      <w:r w:rsidRPr="00991704">
        <w:t>.</w:t>
      </w:r>
    </w:p>
    <w:p w14:paraId="390C33E4" w14:textId="77777777" w:rsidR="00991704" w:rsidRPr="00991704" w:rsidRDefault="00991704" w:rsidP="00991704">
      <w:pPr>
        <w:numPr>
          <w:ilvl w:val="0"/>
          <w:numId w:val="1"/>
        </w:numPr>
        <w:bidi/>
      </w:pPr>
      <w:r w:rsidRPr="00991704">
        <w:rPr>
          <w:rtl/>
        </w:rPr>
        <w:t>حدد الحروف التي تنطق ولا تكتب، والتي لا تنطق وتكتب</w:t>
      </w:r>
      <w:r w:rsidRPr="00991704">
        <w:t>.</w:t>
      </w:r>
    </w:p>
    <w:p w14:paraId="242F8347" w14:textId="77777777" w:rsidR="00991704" w:rsidRPr="00991704" w:rsidRDefault="00991704" w:rsidP="00991704">
      <w:pPr>
        <w:numPr>
          <w:ilvl w:val="0"/>
          <w:numId w:val="1"/>
        </w:numPr>
        <w:bidi/>
      </w:pPr>
      <w:r w:rsidRPr="00991704">
        <w:rPr>
          <w:rtl/>
        </w:rPr>
        <w:t>قطع البيت عروضيًّا، بوضع الترميز: مقطع طويل (-) تحت كلّ متحرك بعده ساكن -يتألف من حرفين-، مقطع قصير (ب) تحت كلّ حرف متحرك -يتألف من حرف واحد</w:t>
      </w:r>
      <w:r w:rsidRPr="00991704">
        <w:t>-.</w:t>
      </w:r>
    </w:p>
    <w:p w14:paraId="7460405C" w14:textId="77777777" w:rsidR="002F4F14" w:rsidRDefault="002F4F14" w:rsidP="00991704">
      <w:pPr>
        <w:bidi/>
      </w:pPr>
    </w:p>
    <w:sectPr w:rsidR="002F4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343355"/>
    <w:multiLevelType w:val="multilevel"/>
    <w:tmpl w:val="F4EA7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621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04"/>
    <w:rsid w:val="002F4F14"/>
    <w:rsid w:val="003719D9"/>
    <w:rsid w:val="0099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D81CD"/>
  <w15:chartTrackingRefBased/>
  <w15:docId w15:val="{C19EEFCD-E6DC-4882-A4B5-111CC18E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37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65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1</cp:revision>
  <dcterms:created xsi:type="dcterms:W3CDTF">2024-08-15T07:01:00Z</dcterms:created>
  <dcterms:modified xsi:type="dcterms:W3CDTF">2024-08-15T07:02:00Z</dcterms:modified>
</cp:coreProperties>
</file>